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eastAsia="zh-CN"/>
        </w:rPr>
        <w:t>医疗器械</w:t>
      </w:r>
      <w:r>
        <w:rPr>
          <w:rFonts w:hint="eastAsia"/>
          <w:b/>
          <w:bCs/>
          <w:sz w:val="28"/>
          <w:szCs w:val="28"/>
        </w:rPr>
        <w:t>临床试验</w:t>
      </w:r>
      <w:r>
        <w:rPr>
          <w:b/>
          <w:bCs/>
          <w:sz w:val="28"/>
          <w:szCs w:val="28"/>
        </w:rPr>
        <w:t>申请表</w:t>
      </w:r>
    </w:p>
    <w:p>
      <w:pPr>
        <w:spacing w:line="360" w:lineRule="auto"/>
        <w:ind w:right="-57" w:rightChars="-27"/>
        <w:jc w:val="center"/>
        <w:rPr>
          <w:rFonts w:hint="eastAsia" w:ascii="黑体" w:hAnsi="黑体" w:eastAsia="黑体"/>
          <w:lang w:val="en-US" w:eastAsia="zh-CN"/>
        </w:rPr>
      </w:pPr>
      <w:r>
        <w:rPr>
          <w:rFonts w:hint="eastAsia" w:ascii="黑体" w:hAnsi="黑体" w:eastAsia="黑体"/>
          <w:lang w:val="en-US" w:eastAsia="zh-CN"/>
        </w:rPr>
        <w:t xml:space="preserve">                                           </w:t>
      </w:r>
      <w:r>
        <w:rPr>
          <w:rFonts w:hint="eastAsia" w:ascii="黑体" w:hAnsi="黑体" w:eastAsia="黑体"/>
          <w:lang w:eastAsia="zh-CN"/>
        </w:rPr>
        <w:t>立项</w:t>
      </w:r>
      <w:r>
        <w:rPr>
          <w:rFonts w:hint="eastAsia" w:ascii="黑体" w:hAnsi="黑体" w:eastAsia="黑体"/>
        </w:rPr>
        <w:t>号：</w:t>
      </w:r>
      <w:r>
        <w:rPr>
          <w:rFonts w:hint="eastAsia" w:ascii="黑体" w:hAnsi="黑体" w:eastAsia="黑体"/>
          <w:lang w:val="en-US" w:eastAsia="zh-CN"/>
        </w:rPr>
        <w:t xml:space="preserve"> </w:t>
      </w:r>
    </w:p>
    <w:tbl>
      <w:tblPr>
        <w:tblStyle w:val="4"/>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557"/>
        <w:gridCol w:w="1352"/>
        <w:gridCol w:w="1134"/>
        <w:gridCol w:w="269"/>
        <w:gridCol w:w="116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480" w:lineRule="auto"/>
              <w:jc w:val="center"/>
              <w:rPr>
                <w:rFonts w:ascii="黑体" w:hAnsi="黑体" w:eastAsia="黑体"/>
                <w:bCs/>
              </w:rPr>
            </w:pPr>
            <w:r>
              <w:rPr>
                <w:rFonts w:hint="eastAsia" w:ascii="黑体" w:hAnsi="黑体" w:eastAsia="黑体"/>
                <w:bCs/>
                <w:lang w:eastAsia="zh-CN"/>
              </w:rPr>
              <w:t>器械</w:t>
            </w:r>
            <w:r>
              <w:rPr>
                <w:rFonts w:hint="eastAsia" w:ascii="黑体" w:hAnsi="黑体" w:eastAsia="黑体"/>
                <w:bCs/>
              </w:rPr>
              <w:t>名称</w:t>
            </w:r>
          </w:p>
        </w:tc>
        <w:tc>
          <w:tcPr>
            <w:tcW w:w="6930" w:type="dxa"/>
            <w:gridSpan w:val="6"/>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trPr>
        <w:tc>
          <w:tcPr>
            <w:tcW w:w="1594" w:type="dxa"/>
            <w:vAlign w:val="top"/>
          </w:tcPr>
          <w:p>
            <w:pPr>
              <w:spacing w:line="480" w:lineRule="auto"/>
              <w:jc w:val="center"/>
              <w:rPr>
                <w:rFonts w:hint="eastAsia" w:ascii="黑体" w:hAnsi="黑体" w:eastAsia="黑体"/>
                <w:bCs/>
                <w:lang w:eastAsia="zh-CN"/>
              </w:rPr>
            </w:pPr>
            <w:r>
              <w:rPr>
                <w:rFonts w:hint="eastAsia" w:ascii="黑体" w:hAnsi="黑体" w:eastAsia="黑体" w:cs="黑体"/>
                <w:color w:val="000000" w:themeColor="text1"/>
                <w:szCs w:val="21"/>
                <w:lang w:val="en-US" w:eastAsia="zh-CN"/>
                <w14:textFill>
                  <w14:solidFill>
                    <w14:schemeClr w14:val="tx1"/>
                  </w14:solidFill>
                </w14:textFill>
              </w:rPr>
              <w:t>国家药品监督管理局</w:t>
            </w:r>
            <w:r>
              <w:rPr>
                <w:rFonts w:hint="eastAsia" w:ascii="黑体" w:hAnsi="黑体" w:eastAsia="黑体" w:cs="黑体"/>
                <w:bCs/>
              </w:rPr>
              <w:t>批件号</w:t>
            </w:r>
            <w:r>
              <w:rPr>
                <w:rFonts w:hint="eastAsia" w:ascii="黑体" w:hAnsi="黑体" w:eastAsia="黑体"/>
                <w:bCs/>
                <w:lang w:eastAsia="zh-CN"/>
              </w:rPr>
              <w:t>（如涉及）</w:t>
            </w:r>
          </w:p>
        </w:tc>
        <w:tc>
          <w:tcPr>
            <w:tcW w:w="6930" w:type="dxa"/>
            <w:gridSpan w:val="6"/>
            <w:vAlign w:val="top"/>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480" w:lineRule="auto"/>
              <w:jc w:val="center"/>
              <w:rPr>
                <w:rFonts w:ascii="黑体" w:hAnsi="黑体" w:eastAsia="黑体"/>
                <w:bCs/>
              </w:rPr>
            </w:pPr>
            <w:r>
              <w:rPr>
                <w:rFonts w:hint="eastAsia" w:ascii="黑体" w:hAnsi="黑体" w:eastAsia="黑体"/>
                <w:bCs/>
                <w:lang w:eastAsia="zh-CN"/>
              </w:rPr>
              <w:t>医疗器械</w:t>
            </w:r>
            <w:r>
              <w:rPr>
                <w:rFonts w:hint="eastAsia" w:ascii="黑体" w:hAnsi="黑体" w:eastAsia="黑体"/>
                <w:bCs/>
              </w:rPr>
              <w:t>类别</w:t>
            </w:r>
          </w:p>
        </w:tc>
        <w:tc>
          <w:tcPr>
            <w:tcW w:w="4312" w:type="dxa"/>
            <w:gridSpan w:val="4"/>
            <w:vAlign w:val="center"/>
          </w:tcPr>
          <w:p>
            <w:pPr>
              <w:spacing w:line="480" w:lineRule="auto"/>
              <w:jc w:val="both"/>
              <w:rPr>
                <w:rFonts w:ascii="黑体" w:hAnsi="黑体" w:eastAsia="黑体"/>
              </w:rPr>
            </w:pPr>
            <w:r>
              <w:rPr>
                <w:rFonts w:hint="eastAsia" w:ascii="黑体" w:hAnsi="黑体" w:eastAsia="黑体"/>
              </w:rPr>
              <w:sym w:font="Wingdings 2" w:char="00A3"/>
            </w:r>
            <w:r>
              <w:rPr>
                <w:rFonts w:hint="eastAsia" w:ascii="黑体" w:hAnsi="黑体" w:eastAsia="黑体"/>
                <w:lang w:eastAsia="zh-CN"/>
              </w:rPr>
              <w:t>第一类</w:t>
            </w:r>
            <w:r>
              <w:rPr>
                <w:rFonts w:hint="eastAsia" w:ascii="黑体" w:hAnsi="黑体" w:eastAsia="黑体"/>
              </w:rPr>
              <w:t xml:space="preserve"> </w:t>
            </w:r>
            <w:r>
              <w:rPr>
                <w:rFonts w:hint="eastAsia" w:ascii="黑体" w:hAnsi="黑体" w:eastAsia="黑体"/>
                <w:lang w:eastAsia="zh-CN"/>
              </w:rPr>
              <w:t>　</w:t>
            </w:r>
            <w:r>
              <w:rPr>
                <w:rFonts w:hint="eastAsia" w:ascii="黑体" w:hAnsi="黑体" w:eastAsia="黑体"/>
                <w:lang w:val="en-US" w:eastAsia="zh-CN"/>
              </w:rPr>
              <w:t xml:space="preserve">  </w:t>
            </w:r>
            <w:r>
              <w:rPr>
                <w:rFonts w:hint="eastAsia" w:ascii="黑体" w:hAnsi="黑体" w:eastAsia="黑体"/>
              </w:rPr>
              <w:t>□</w:t>
            </w:r>
            <w:r>
              <w:rPr>
                <w:rFonts w:hint="eastAsia" w:ascii="黑体" w:hAnsi="黑体" w:eastAsia="黑体"/>
                <w:lang w:eastAsia="zh-CN"/>
              </w:rPr>
              <w:t>第二类</w:t>
            </w:r>
            <w:r>
              <w:rPr>
                <w:rFonts w:hint="eastAsia" w:ascii="黑体" w:hAnsi="黑体" w:eastAsia="黑体"/>
              </w:rPr>
              <w:t xml:space="preserve">  </w:t>
            </w:r>
            <w:r>
              <w:rPr>
                <w:rFonts w:hint="eastAsia" w:ascii="黑体" w:hAnsi="黑体" w:eastAsia="黑体"/>
                <w:lang w:val="en-US" w:eastAsia="zh-CN"/>
              </w:rPr>
              <w:t xml:space="preserve"> </w:t>
            </w:r>
            <w:r>
              <w:rPr>
                <w:rFonts w:hint="eastAsia" w:ascii="黑体" w:hAnsi="黑体" w:eastAsia="黑体"/>
                <w:lang w:eastAsia="zh-CN"/>
              </w:rPr>
              <w:t>　</w:t>
            </w:r>
            <w:r>
              <w:rPr>
                <w:rFonts w:hint="eastAsia" w:ascii="黑体" w:hAnsi="黑体" w:eastAsia="黑体"/>
              </w:rPr>
              <w:t xml:space="preserve"> □</w:t>
            </w:r>
            <w:r>
              <w:rPr>
                <w:rFonts w:hint="eastAsia" w:ascii="黑体" w:hAnsi="黑体" w:eastAsia="黑体"/>
                <w:lang w:eastAsia="zh-CN"/>
              </w:rPr>
              <w:t>第三类</w:t>
            </w:r>
          </w:p>
        </w:tc>
        <w:tc>
          <w:tcPr>
            <w:tcW w:w="1168" w:type="dxa"/>
            <w:vAlign w:val="center"/>
          </w:tcPr>
          <w:p>
            <w:pPr>
              <w:spacing w:line="480" w:lineRule="auto"/>
              <w:jc w:val="center"/>
              <w:rPr>
                <w:rFonts w:hint="eastAsia" w:ascii="黑体" w:hAnsi="黑体" w:eastAsia="黑体"/>
                <w:lang w:eastAsia="zh-CN"/>
              </w:rPr>
            </w:pPr>
            <w:r>
              <w:rPr>
                <w:rFonts w:hint="eastAsia" w:ascii="黑体" w:hAnsi="黑体" w:eastAsia="黑体"/>
                <w:lang w:eastAsia="zh-CN"/>
              </w:rPr>
              <w:t>型号</w:t>
            </w:r>
            <w:r>
              <w:rPr>
                <w:rFonts w:hint="eastAsia" w:ascii="黑体" w:hAnsi="黑体" w:eastAsia="黑体"/>
                <w:lang w:val="en-US" w:eastAsia="zh-CN"/>
              </w:rPr>
              <w:t>/</w:t>
            </w:r>
            <w:r>
              <w:rPr>
                <w:rFonts w:hint="eastAsia" w:ascii="黑体" w:hAnsi="黑体" w:eastAsia="黑体"/>
                <w:lang w:eastAsia="zh-CN"/>
              </w:rPr>
              <w:t>规格</w:t>
            </w:r>
          </w:p>
        </w:tc>
        <w:tc>
          <w:tcPr>
            <w:tcW w:w="1450" w:type="dxa"/>
            <w:vAlign w:val="center"/>
          </w:tcPr>
          <w:p>
            <w:pPr>
              <w:spacing w:line="480" w:lineRule="auto"/>
              <w:jc w:val="both"/>
              <w:rPr>
                <w:rFonts w:hint="eastAsia" w:ascii="黑体" w:hAnsi="黑体" w:eastAsia="黑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pPr>
              <w:spacing w:line="480" w:lineRule="auto"/>
              <w:jc w:val="center"/>
              <w:rPr>
                <w:rFonts w:hint="eastAsia" w:ascii="黑体" w:hAnsi="黑体" w:eastAsia="黑体"/>
                <w:bCs/>
                <w:lang w:eastAsia="zh-CN"/>
              </w:rPr>
            </w:pPr>
            <w:r>
              <w:rPr>
                <w:rFonts w:hint="eastAsia" w:ascii="黑体" w:hAnsi="黑体" w:eastAsia="黑体"/>
                <w:bCs/>
                <w:lang w:eastAsia="zh-CN"/>
              </w:rPr>
              <w:t>体外诊断</w:t>
            </w:r>
          </w:p>
          <w:p>
            <w:pPr>
              <w:spacing w:line="480" w:lineRule="auto"/>
              <w:jc w:val="center"/>
              <w:rPr>
                <w:rFonts w:hint="eastAsia" w:ascii="黑体" w:hAnsi="黑体" w:eastAsia="黑体"/>
                <w:bCs/>
                <w:lang w:eastAsia="zh-CN"/>
              </w:rPr>
            </w:pPr>
            <w:r>
              <w:rPr>
                <w:rFonts w:hint="eastAsia" w:ascii="黑体" w:hAnsi="黑体" w:eastAsia="黑体"/>
                <w:bCs/>
                <w:lang w:eastAsia="zh-CN"/>
              </w:rPr>
              <w:t>试剂类别</w:t>
            </w:r>
          </w:p>
        </w:tc>
        <w:tc>
          <w:tcPr>
            <w:tcW w:w="4312" w:type="dxa"/>
            <w:gridSpan w:val="4"/>
            <w:vAlign w:val="center"/>
          </w:tcPr>
          <w:p>
            <w:pPr>
              <w:spacing w:line="480" w:lineRule="auto"/>
              <w:jc w:val="both"/>
              <w:rPr>
                <w:rFonts w:hint="eastAsia" w:ascii="黑体" w:hAnsi="黑体" w:eastAsia="黑体"/>
                <w:lang w:eastAsia="zh-CN"/>
              </w:rPr>
            </w:pPr>
            <w:r>
              <w:rPr>
                <w:rFonts w:hint="eastAsia" w:ascii="黑体" w:hAnsi="黑体" w:eastAsia="黑体"/>
              </w:rPr>
              <w:sym w:font="Wingdings 2" w:char="00A3"/>
            </w:r>
            <w:r>
              <w:rPr>
                <w:rFonts w:hint="eastAsia" w:ascii="黑体" w:hAnsi="黑体" w:eastAsia="黑体"/>
                <w:lang w:eastAsia="zh-CN"/>
              </w:rPr>
              <w:t>境内第一类</w:t>
            </w:r>
            <w:r>
              <w:rPr>
                <w:rFonts w:hint="eastAsia" w:ascii="黑体" w:hAnsi="黑体" w:eastAsia="黑体"/>
              </w:rPr>
              <w:t xml:space="preserve"> □</w:t>
            </w:r>
            <w:r>
              <w:rPr>
                <w:rFonts w:hint="eastAsia" w:ascii="黑体" w:hAnsi="黑体" w:eastAsia="黑体"/>
                <w:lang w:eastAsia="zh-CN"/>
              </w:rPr>
              <w:t>境内第二类</w:t>
            </w:r>
            <w:r>
              <w:rPr>
                <w:rFonts w:hint="eastAsia" w:ascii="黑体" w:hAnsi="黑体" w:eastAsia="黑体"/>
              </w:rPr>
              <w:t xml:space="preserve">  □</w:t>
            </w:r>
            <w:r>
              <w:rPr>
                <w:rFonts w:hint="eastAsia" w:ascii="黑体" w:hAnsi="黑体" w:eastAsia="黑体"/>
                <w:lang w:eastAsia="zh-CN"/>
              </w:rPr>
              <w:t>境内第三类</w:t>
            </w:r>
          </w:p>
          <w:p>
            <w:pPr>
              <w:spacing w:line="480" w:lineRule="auto"/>
              <w:jc w:val="both"/>
              <w:rPr>
                <w:rFonts w:hint="eastAsia" w:ascii="黑体" w:hAnsi="黑体" w:eastAsia="黑体"/>
                <w:lang w:eastAsia="zh-CN"/>
              </w:rPr>
            </w:pPr>
            <w:r>
              <w:rPr>
                <w:rFonts w:hint="eastAsia" w:ascii="黑体" w:hAnsi="黑体" w:eastAsia="黑体"/>
              </w:rPr>
              <w:sym w:font="Wingdings 2" w:char="00A3"/>
            </w:r>
            <w:r>
              <w:rPr>
                <w:rFonts w:hint="eastAsia" w:ascii="黑体" w:hAnsi="黑体" w:eastAsia="黑体"/>
                <w:lang w:eastAsia="zh-CN"/>
              </w:rPr>
              <w:t>进口第一类</w:t>
            </w:r>
            <w:r>
              <w:rPr>
                <w:rFonts w:hint="eastAsia" w:ascii="黑体" w:hAnsi="黑体" w:eastAsia="黑体"/>
              </w:rPr>
              <w:t xml:space="preserve"> </w:t>
            </w:r>
            <w:r>
              <w:rPr>
                <w:rFonts w:hint="eastAsia" w:ascii="黑体" w:hAnsi="黑体" w:eastAsia="黑体"/>
                <w:lang w:eastAsia="zh-CN"/>
              </w:rPr>
              <w:t>□进口第二类</w:t>
            </w:r>
            <w:r>
              <w:rPr>
                <w:rFonts w:hint="eastAsia" w:ascii="黑体" w:hAnsi="黑体" w:eastAsia="黑体"/>
              </w:rPr>
              <w:t xml:space="preserve"> </w:t>
            </w:r>
            <w:r>
              <w:rPr>
                <w:rFonts w:hint="eastAsia" w:ascii="黑体" w:hAnsi="黑体" w:eastAsia="黑体"/>
                <w:lang w:val="en-US" w:eastAsia="zh-CN"/>
              </w:rPr>
              <w:t xml:space="preserve"> </w:t>
            </w:r>
            <w:r>
              <w:rPr>
                <w:rFonts w:hint="eastAsia" w:ascii="黑体" w:hAnsi="黑体" w:eastAsia="黑体"/>
              </w:rPr>
              <w:t>□</w:t>
            </w:r>
            <w:r>
              <w:rPr>
                <w:rFonts w:hint="eastAsia" w:ascii="黑体" w:hAnsi="黑体" w:eastAsia="黑体"/>
                <w:lang w:eastAsia="zh-CN"/>
              </w:rPr>
              <w:t>进口第三类</w:t>
            </w:r>
          </w:p>
        </w:tc>
        <w:tc>
          <w:tcPr>
            <w:tcW w:w="1168" w:type="dxa"/>
            <w:vAlign w:val="center"/>
          </w:tcPr>
          <w:p>
            <w:pPr>
              <w:spacing w:line="480" w:lineRule="auto"/>
              <w:jc w:val="center"/>
              <w:rPr>
                <w:rFonts w:hint="eastAsia" w:ascii="黑体" w:hAnsi="黑体" w:eastAsia="黑体"/>
                <w:lang w:eastAsia="zh-CN"/>
              </w:rPr>
            </w:pPr>
            <w:r>
              <w:rPr>
                <w:rFonts w:hint="eastAsia" w:ascii="黑体" w:hAnsi="黑体" w:eastAsia="黑体"/>
                <w:lang w:eastAsia="zh-CN"/>
              </w:rPr>
              <w:t>型号</w:t>
            </w:r>
            <w:r>
              <w:rPr>
                <w:rFonts w:hint="eastAsia" w:ascii="黑体" w:hAnsi="黑体" w:eastAsia="黑体"/>
                <w:lang w:val="en-US" w:eastAsia="zh-CN"/>
              </w:rPr>
              <w:t>/</w:t>
            </w:r>
            <w:r>
              <w:rPr>
                <w:rFonts w:hint="eastAsia" w:ascii="黑体" w:hAnsi="黑体" w:eastAsia="黑体"/>
                <w:lang w:eastAsia="zh-CN"/>
              </w:rPr>
              <w:t>规格</w:t>
            </w:r>
          </w:p>
        </w:tc>
        <w:tc>
          <w:tcPr>
            <w:tcW w:w="1450" w:type="dxa"/>
            <w:vAlign w:val="center"/>
          </w:tcPr>
          <w:p>
            <w:pPr>
              <w:spacing w:line="480" w:lineRule="auto"/>
              <w:jc w:val="both"/>
              <w:rPr>
                <w:rFonts w:hint="eastAsia" w:ascii="黑体" w:hAnsi="黑体" w:eastAsia="黑体"/>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1594" w:type="dxa"/>
            <w:vAlign w:val="center"/>
          </w:tcPr>
          <w:p>
            <w:pPr>
              <w:adjustRightInd w:val="0"/>
              <w:snapToGrid w:val="0"/>
              <w:jc w:val="center"/>
              <w:rPr>
                <w:rFonts w:hint="eastAsia" w:ascii="黑体" w:hAnsi="黑体" w:eastAsia="黑体"/>
                <w:bCs/>
              </w:rPr>
            </w:pPr>
            <w:r>
              <w:rPr>
                <w:rFonts w:hint="eastAsia" w:ascii="黑体" w:hAnsi="黑体" w:eastAsia="黑体"/>
                <w:bCs/>
              </w:rPr>
              <w:t>项目名称</w:t>
            </w:r>
          </w:p>
        </w:tc>
        <w:tc>
          <w:tcPr>
            <w:tcW w:w="6930" w:type="dxa"/>
            <w:gridSpan w:val="6"/>
          </w:tcPr>
          <w:p>
            <w:pPr>
              <w:spacing w:line="480" w:lineRule="auto"/>
              <w:rPr>
                <w:rFonts w:ascii="黑体" w:hAnsi="黑体" w:eastAsia="黑体"/>
              </w:rPr>
            </w:pPr>
          </w:p>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94" w:type="dxa"/>
            <w:vAlign w:val="center"/>
          </w:tcPr>
          <w:p>
            <w:pPr>
              <w:spacing w:line="360" w:lineRule="auto"/>
              <w:jc w:val="center"/>
              <w:rPr>
                <w:rFonts w:ascii="黑体" w:hAnsi="黑体" w:eastAsia="黑体"/>
                <w:bCs/>
              </w:rPr>
            </w:pPr>
            <w:r>
              <w:rPr>
                <w:rFonts w:ascii="黑体" w:hAnsi="黑体" w:eastAsia="黑体"/>
                <w:bCs/>
              </w:rPr>
              <w:t>申办</w:t>
            </w:r>
            <w:r>
              <w:rPr>
                <w:rFonts w:hint="eastAsia" w:ascii="黑体" w:hAnsi="黑体" w:eastAsia="黑体"/>
                <w:bCs/>
              </w:rPr>
              <w:t>单位</w:t>
            </w:r>
          </w:p>
        </w:tc>
        <w:tc>
          <w:tcPr>
            <w:tcW w:w="4043" w:type="dxa"/>
            <w:gridSpan w:val="3"/>
            <w:vAlign w:val="center"/>
          </w:tcPr>
          <w:p>
            <w:pPr>
              <w:spacing w:line="360" w:lineRule="auto"/>
              <w:rPr>
                <w:rFonts w:ascii="黑体" w:hAnsi="黑体" w:eastAsia="黑体"/>
                <w:bCs/>
              </w:rPr>
            </w:pPr>
          </w:p>
        </w:tc>
        <w:tc>
          <w:tcPr>
            <w:tcW w:w="1437" w:type="dxa"/>
            <w:gridSpan w:val="2"/>
            <w:vAlign w:val="center"/>
          </w:tcPr>
          <w:p>
            <w:pPr>
              <w:spacing w:line="360" w:lineRule="auto"/>
              <w:jc w:val="center"/>
              <w:rPr>
                <w:rFonts w:ascii="黑体" w:hAnsi="黑体" w:eastAsia="黑体"/>
                <w:bCs/>
              </w:rPr>
            </w:pPr>
            <w:r>
              <w:rPr>
                <w:rFonts w:hint="eastAsia" w:ascii="黑体" w:hAnsi="黑体" w:eastAsia="黑体"/>
                <w:bCs/>
              </w:rPr>
              <w:t>联系人</w:t>
            </w:r>
          </w:p>
        </w:tc>
        <w:tc>
          <w:tcPr>
            <w:tcW w:w="1450" w:type="dxa"/>
          </w:tcPr>
          <w:p>
            <w:pPr>
              <w:spacing w:line="360" w:lineRule="auto"/>
              <w:jc w:val="cente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94" w:type="dxa"/>
            <w:vAlign w:val="center"/>
          </w:tcPr>
          <w:p>
            <w:pPr>
              <w:spacing w:line="360" w:lineRule="auto"/>
              <w:jc w:val="center"/>
              <w:rPr>
                <w:rFonts w:ascii="黑体" w:hAnsi="黑体" w:eastAsia="黑体"/>
                <w:bCs/>
              </w:rPr>
            </w:pPr>
            <w:r>
              <w:rPr>
                <w:rFonts w:hint="eastAsia" w:ascii="黑体" w:hAnsi="黑体" w:eastAsia="黑体"/>
                <w:bCs/>
              </w:rPr>
              <w:t>CRO（如有）</w:t>
            </w:r>
          </w:p>
        </w:tc>
        <w:tc>
          <w:tcPr>
            <w:tcW w:w="4043" w:type="dxa"/>
            <w:gridSpan w:val="3"/>
          </w:tcPr>
          <w:p>
            <w:pPr>
              <w:spacing w:line="360" w:lineRule="auto"/>
              <w:jc w:val="center"/>
              <w:rPr>
                <w:rFonts w:ascii="黑体" w:hAnsi="黑体" w:eastAsia="黑体"/>
                <w:bCs/>
              </w:rPr>
            </w:pPr>
          </w:p>
        </w:tc>
        <w:tc>
          <w:tcPr>
            <w:tcW w:w="1437" w:type="dxa"/>
            <w:gridSpan w:val="2"/>
            <w:vAlign w:val="center"/>
          </w:tcPr>
          <w:p>
            <w:pPr>
              <w:spacing w:line="360" w:lineRule="auto"/>
              <w:jc w:val="center"/>
              <w:rPr>
                <w:rFonts w:ascii="黑体" w:hAnsi="黑体" w:eastAsia="黑体"/>
                <w:bCs/>
              </w:rPr>
            </w:pPr>
            <w:r>
              <w:rPr>
                <w:rFonts w:hint="eastAsia" w:ascii="黑体" w:hAnsi="黑体" w:eastAsia="黑体"/>
                <w:bCs/>
              </w:rPr>
              <w:t>联系人</w:t>
            </w:r>
          </w:p>
        </w:tc>
        <w:tc>
          <w:tcPr>
            <w:tcW w:w="1450" w:type="dxa"/>
          </w:tcPr>
          <w:p>
            <w:pPr>
              <w:spacing w:line="360" w:lineRule="auto"/>
              <w:jc w:val="cente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94" w:type="dxa"/>
            <w:vAlign w:val="center"/>
          </w:tcPr>
          <w:p>
            <w:pPr>
              <w:jc w:val="center"/>
              <w:rPr>
                <w:rFonts w:ascii="黑体" w:hAnsi="黑体" w:eastAsia="黑体"/>
                <w:bCs/>
              </w:rPr>
            </w:pPr>
            <w:r>
              <w:rPr>
                <w:rFonts w:hint="eastAsia" w:ascii="黑体" w:hAnsi="黑体" w:eastAsia="黑体"/>
                <w:bCs/>
              </w:rPr>
              <w:t>联系地址</w:t>
            </w:r>
          </w:p>
        </w:tc>
        <w:tc>
          <w:tcPr>
            <w:tcW w:w="6930" w:type="dxa"/>
            <w:gridSpan w:val="6"/>
          </w:tcPr>
          <w:p>
            <w:pPr>
              <w:jc w:val="cente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94" w:type="dxa"/>
            <w:vAlign w:val="center"/>
          </w:tcPr>
          <w:p>
            <w:pPr>
              <w:jc w:val="center"/>
              <w:rPr>
                <w:rFonts w:ascii="黑体" w:hAnsi="黑体" w:eastAsia="黑体"/>
                <w:bCs/>
              </w:rPr>
            </w:pPr>
            <w:r>
              <w:rPr>
                <w:rFonts w:hint="eastAsia" w:ascii="黑体" w:hAnsi="黑体" w:eastAsia="黑体"/>
                <w:bCs/>
              </w:rPr>
              <w:t>联系电话</w:t>
            </w:r>
          </w:p>
        </w:tc>
        <w:tc>
          <w:tcPr>
            <w:tcW w:w="4043" w:type="dxa"/>
            <w:gridSpan w:val="3"/>
            <w:vAlign w:val="center"/>
          </w:tcPr>
          <w:p>
            <w:pPr>
              <w:jc w:val="center"/>
              <w:rPr>
                <w:rFonts w:ascii="黑体" w:hAnsi="黑体" w:eastAsia="黑体"/>
                <w:bCs/>
              </w:rPr>
            </w:pPr>
          </w:p>
        </w:tc>
        <w:tc>
          <w:tcPr>
            <w:tcW w:w="1437" w:type="dxa"/>
            <w:gridSpan w:val="2"/>
            <w:vAlign w:val="center"/>
          </w:tcPr>
          <w:p>
            <w:pPr>
              <w:jc w:val="center"/>
              <w:rPr>
                <w:rFonts w:ascii="黑体" w:hAnsi="黑体" w:eastAsia="黑体"/>
                <w:bCs/>
              </w:rPr>
            </w:pPr>
            <w:r>
              <w:rPr>
                <w:rFonts w:hint="eastAsia" w:ascii="黑体" w:hAnsi="黑体" w:eastAsia="黑体"/>
                <w:bCs/>
              </w:rPr>
              <w:t>传真</w:t>
            </w:r>
          </w:p>
        </w:tc>
        <w:tc>
          <w:tcPr>
            <w:tcW w:w="1450" w:type="dxa"/>
            <w:vAlign w:val="center"/>
          </w:tcPr>
          <w:p>
            <w:pPr>
              <w:jc w:val="cente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594" w:type="dxa"/>
            <w:vAlign w:val="center"/>
          </w:tcPr>
          <w:p>
            <w:pPr>
              <w:jc w:val="center"/>
              <w:rPr>
                <w:rFonts w:ascii="黑体" w:hAnsi="黑体" w:eastAsia="黑体"/>
                <w:bCs/>
              </w:rPr>
            </w:pPr>
            <w:r>
              <w:rPr>
                <w:rFonts w:hint="eastAsia" w:ascii="黑体" w:hAnsi="黑体" w:eastAsia="黑体"/>
                <w:bCs/>
              </w:rPr>
              <w:t>预计试验时间</w:t>
            </w:r>
          </w:p>
        </w:tc>
        <w:tc>
          <w:tcPr>
            <w:tcW w:w="6930" w:type="dxa"/>
            <w:gridSpan w:val="6"/>
            <w:vAlign w:val="center"/>
          </w:tcPr>
          <w:p>
            <w:pPr>
              <w:jc w:val="center"/>
              <w:rPr>
                <w:rFonts w:ascii="黑体" w:hAnsi="黑体" w:eastAsia="黑体"/>
                <w:bCs/>
              </w:rPr>
            </w:pPr>
            <w:r>
              <w:rPr>
                <w:rFonts w:hint="eastAsia" w:ascii="黑体" w:hAnsi="黑体" w:eastAsia="黑体"/>
                <w:bCs/>
              </w:rPr>
              <w:t>年</w:t>
            </w:r>
            <w:r>
              <w:rPr>
                <w:rFonts w:hint="eastAsia" w:ascii="黑体" w:hAnsi="黑体" w:eastAsia="黑体"/>
                <w:bCs/>
                <w:lang w:val="en-US" w:eastAsia="zh-CN"/>
              </w:rPr>
              <w:t xml:space="preserve">  </w:t>
            </w:r>
            <w:r>
              <w:rPr>
                <w:rFonts w:hint="eastAsia" w:ascii="黑体" w:hAnsi="黑体" w:eastAsia="黑体"/>
                <w:bCs/>
              </w:rPr>
              <w:t>月</w:t>
            </w:r>
            <w:r>
              <w:rPr>
                <w:rFonts w:hint="eastAsia" w:ascii="黑体" w:hAnsi="黑体" w:eastAsia="黑体"/>
                <w:bCs/>
                <w:lang w:val="en-US" w:eastAsia="zh-CN"/>
              </w:rPr>
              <w:t xml:space="preserve">   </w:t>
            </w:r>
            <w:r>
              <w:rPr>
                <w:rFonts w:hint="eastAsia" w:ascii="黑体" w:hAnsi="黑体" w:eastAsia="黑体"/>
                <w:bCs/>
              </w:rPr>
              <w:t>日</w:t>
            </w:r>
            <w:r>
              <w:rPr>
                <w:rFonts w:hint="eastAsia" w:ascii="黑体" w:hAnsi="黑体" w:eastAsia="黑体"/>
                <w:bCs/>
                <w:lang w:val="en-US" w:eastAsia="zh-CN"/>
              </w:rPr>
              <w:t xml:space="preserve">     </w:t>
            </w:r>
            <w:r>
              <w:rPr>
                <w:rFonts w:hint="eastAsia" w:ascii="黑体" w:hAnsi="黑体" w:eastAsia="黑体"/>
                <w:bCs/>
              </w:rPr>
              <w:t xml:space="preserve">～ </w:t>
            </w:r>
            <w:r>
              <w:rPr>
                <w:rFonts w:hint="eastAsia" w:ascii="黑体" w:hAnsi="黑体" w:eastAsia="黑体"/>
                <w:bCs/>
                <w:lang w:val="en-US" w:eastAsia="zh-CN"/>
              </w:rPr>
              <w:t xml:space="preserve">     </w:t>
            </w:r>
            <w:r>
              <w:rPr>
                <w:rFonts w:hint="eastAsia" w:ascii="黑体" w:hAnsi="黑体" w:eastAsia="黑体"/>
                <w:bCs/>
              </w:rPr>
              <w:t>年</w:t>
            </w:r>
            <w:r>
              <w:rPr>
                <w:rFonts w:hint="eastAsia" w:ascii="黑体" w:hAnsi="黑体" w:eastAsia="黑体"/>
                <w:bCs/>
                <w:lang w:val="en-US" w:eastAsia="zh-CN"/>
              </w:rPr>
              <w:t xml:space="preserve">   </w:t>
            </w:r>
            <w:r>
              <w:rPr>
                <w:rFonts w:hint="eastAsia" w:ascii="黑体" w:hAnsi="黑体" w:eastAsia="黑体"/>
                <w:bCs/>
              </w:rPr>
              <w:t>月</w:t>
            </w:r>
            <w:r>
              <w:rPr>
                <w:rFonts w:hint="eastAsia" w:ascii="黑体" w:hAnsi="黑体" w:eastAsia="黑体"/>
                <w:bCs/>
                <w:lang w:val="en-US" w:eastAsia="zh-CN"/>
              </w:rPr>
              <w:t xml:space="preserve">  </w:t>
            </w:r>
            <w:r>
              <w:rPr>
                <w:rFonts w:hint="eastAsia" w:ascii="黑体" w:hAnsi="黑体" w:eastAsia="黑体"/>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vAlign w:val="center"/>
          </w:tcPr>
          <w:p>
            <w:pPr>
              <w:spacing w:before="100" w:beforeAutospacing="1" w:after="100" w:afterAutospacing="1" w:line="480" w:lineRule="auto"/>
              <w:jc w:val="center"/>
              <w:rPr>
                <w:rFonts w:ascii="黑体" w:hAnsi="黑体" w:eastAsia="黑体"/>
                <w:bCs/>
              </w:rPr>
            </w:pPr>
            <w:r>
              <w:rPr>
                <w:rFonts w:hint="eastAsia" w:ascii="黑体" w:hAnsi="黑体" w:eastAsia="黑体"/>
                <w:bCs/>
              </w:rPr>
              <w:t>试验组长单位</w:t>
            </w:r>
          </w:p>
        </w:tc>
        <w:tc>
          <w:tcPr>
            <w:tcW w:w="4043" w:type="dxa"/>
            <w:gridSpan w:val="3"/>
          </w:tcPr>
          <w:p>
            <w:pPr>
              <w:spacing w:before="100" w:beforeAutospacing="1" w:after="100" w:afterAutospacing="1" w:line="480" w:lineRule="auto"/>
              <w:jc w:val="left"/>
              <w:rPr>
                <w:rFonts w:ascii="黑体" w:hAnsi="黑体" w:eastAsia="黑体"/>
                <w:bCs/>
                <w:szCs w:val="21"/>
              </w:rPr>
            </w:pPr>
          </w:p>
        </w:tc>
        <w:tc>
          <w:tcPr>
            <w:tcW w:w="1437" w:type="dxa"/>
            <w:gridSpan w:val="2"/>
          </w:tcPr>
          <w:p>
            <w:pPr>
              <w:spacing w:before="100" w:beforeAutospacing="1" w:after="100" w:afterAutospacing="1" w:line="480" w:lineRule="auto"/>
              <w:jc w:val="left"/>
              <w:rPr>
                <w:rFonts w:ascii="黑体" w:hAnsi="黑体" w:eastAsia="黑体"/>
                <w:bCs/>
                <w:szCs w:val="21"/>
                <w:u w:val="single"/>
              </w:rPr>
            </w:pPr>
            <w:r>
              <w:rPr>
                <w:rFonts w:hint="eastAsia" w:ascii="黑体" w:hAnsi="黑体" w:eastAsia="黑体"/>
                <w:bCs/>
              </w:rPr>
              <w:t>试验总例数</w:t>
            </w:r>
          </w:p>
        </w:tc>
        <w:tc>
          <w:tcPr>
            <w:tcW w:w="1450" w:type="dxa"/>
          </w:tcPr>
          <w:p>
            <w:pPr>
              <w:spacing w:before="100" w:beforeAutospacing="1" w:after="100" w:afterAutospacing="1" w:line="480" w:lineRule="auto"/>
              <w:jc w:val="left"/>
              <w:rPr>
                <w:rFonts w:ascii="黑体" w:hAnsi="黑体" w:eastAsia="黑体"/>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vAlign w:val="center"/>
          </w:tcPr>
          <w:p>
            <w:pPr>
              <w:spacing w:line="480" w:lineRule="auto"/>
              <w:jc w:val="center"/>
              <w:rPr>
                <w:rFonts w:ascii="黑体" w:hAnsi="黑体" w:eastAsia="黑体"/>
                <w:bCs/>
              </w:rPr>
            </w:pPr>
            <w:r>
              <w:rPr>
                <w:rFonts w:hint="eastAsia" w:ascii="黑体" w:hAnsi="黑体" w:eastAsia="黑体"/>
                <w:bCs/>
              </w:rPr>
              <w:t>本机构专业组</w:t>
            </w:r>
          </w:p>
        </w:tc>
        <w:tc>
          <w:tcPr>
            <w:tcW w:w="1557" w:type="dxa"/>
          </w:tcPr>
          <w:p>
            <w:pPr>
              <w:spacing w:line="480" w:lineRule="auto"/>
              <w:rPr>
                <w:rFonts w:ascii="黑体" w:hAnsi="黑体" w:eastAsia="黑体"/>
                <w:bCs/>
              </w:rPr>
            </w:pPr>
          </w:p>
        </w:tc>
        <w:tc>
          <w:tcPr>
            <w:tcW w:w="1352" w:type="dxa"/>
            <w:vAlign w:val="center"/>
          </w:tcPr>
          <w:p>
            <w:pPr>
              <w:spacing w:line="480" w:lineRule="auto"/>
              <w:jc w:val="center"/>
              <w:rPr>
                <w:rFonts w:ascii="黑体" w:hAnsi="黑体" w:eastAsia="黑体"/>
                <w:bCs/>
              </w:rPr>
            </w:pPr>
            <w:r>
              <w:rPr>
                <w:rFonts w:ascii="黑体" w:hAnsi="黑体" w:eastAsia="黑体"/>
                <w:bCs/>
              </w:rPr>
              <w:t>主要研究者</w:t>
            </w:r>
          </w:p>
        </w:tc>
        <w:tc>
          <w:tcPr>
            <w:tcW w:w="1134" w:type="dxa"/>
          </w:tcPr>
          <w:p>
            <w:pPr>
              <w:spacing w:line="480" w:lineRule="auto"/>
              <w:jc w:val="center"/>
              <w:rPr>
                <w:rFonts w:ascii="黑体" w:hAnsi="黑体" w:eastAsia="黑体"/>
                <w:bCs/>
              </w:rPr>
            </w:pPr>
          </w:p>
        </w:tc>
        <w:tc>
          <w:tcPr>
            <w:tcW w:w="1437" w:type="dxa"/>
            <w:gridSpan w:val="2"/>
            <w:vAlign w:val="center"/>
          </w:tcPr>
          <w:p>
            <w:pPr>
              <w:spacing w:line="480" w:lineRule="auto"/>
              <w:jc w:val="center"/>
              <w:rPr>
                <w:rFonts w:ascii="黑体" w:hAnsi="黑体" w:eastAsia="黑体"/>
                <w:bCs/>
              </w:rPr>
            </w:pPr>
            <w:r>
              <w:rPr>
                <w:rFonts w:hint="eastAsia" w:ascii="黑体" w:hAnsi="黑体" w:eastAsia="黑体"/>
                <w:bCs/>
              </w:rPr>
              <w:t>承担病例数</w:t>
            </w:r>
          </w:p>
        </w:tc>
        <w:tc>
          <w:tcPr>
            <w:tcW w:w="1450" w:type="dxa"/>
          </w:tcPr>
          <w:p>
            <w:pPr>
              <w:spacing w:line="480" w:lineRule="auto"/>
              <w:jc w:val="center"/>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8524" w:type="dxa"/>
            <w:gridSpan w:val="7"/>
          </w:tcPr>
          <w:p>
            <w:pPr>
              <w:spacing w:line="360" w:lineRule="auto"/>
              <w:jc w:val="left"/>
              <w:rPr>
                <w:rFonts w:ascii="黑体" w:hAnsi="黑体" w:eastAsia="黑体"/>
                <w:bCs/>
                <w:szCs w:val="21"/>
              </w:rPr>
            </w:pPr>
            <w:r>
              <w:rPr>
                <w:rFonts w:hint="eastAsia" w:ascii="黑体" w:hAnsi="黑体" w:eastAsia="黑体"/>
                <w:bCs/>
                <w:szCs w:val="21"/>
              </w:rPr>
              <w:t>主要研究者声明：</w:t>
            </w:r>
          </w:p>
          <w:p>
            <w:pPr>
              <w:ind w:firstLine="420" w:firstLineChars="200"/>
              <w:rPr>
                <w:rFonts w:ascii="黑体" w:hAnsi="黑体" w:eastAsia="黑体"/>
                <w:szCs w:val="21"/>
              </w:rPr>
            </w:pPr>
            <w:r>
              <w:rPr>
                <w:rFonts w:hint="eastAsia" w:ascii="黑体" w:hAnsi="黑体" w:eastAsia="黑体"/>
                <w:szCs w:val="21"/>
              </w:rPr>
              <w:t>根据申办者申请，已审阅所有临床试验前相关资料，同意在本专业开展本项临床试验。在临床试验全过程严格遵守《</w:t>
            </w:r>
            <w:r>
              <w:rPr>
                <w:rFonts w:hint="eastAsia" w:ascii="黑体" w:hAnsi="黑体" w:eastAsia="黑体"/>
                <w:szCs w:val="21"/>
                <w:lang w:eastAsia="zh-CN"/>
              </w:rPr>
              <w:t>医疗器械</w:t>
            </w:r>
            <w:r>
              <w:rPr>
                <w:rFonts w:hint="eastAsia" w:ascii="黑体" w:hAnsi="黑体" w:eastAsia="黑体"/>
                <w:szCs w:val="21"/>
              </w:rPr>
              <w:t>临床试验质量管理规范》、《赫尔辛基宣言》，</w:t>
            </w:r>
            <w:r>
              <w:rPr>
                <w:rFonts w:ascii="黑体" w:hAnsi="黑体" w:eastAsia="黑体"/>
                <w:szCs w:val="21"/>
              </w:rPr>
              <w:t>保证</w:t>
            </w:r>
            <w:r>
              <w:rPr>
                <w:rFonts w:hint="eastAsia" w:ascii="黑体" w:hAnsi="黑体" w:eastAsia="黑体"/>
                <w:szCs w:val="21"/>
                <w:lang w:eastAsia="zh-CN"/>
              </w:rPr>
              <w:t>医疗器械</w:t>
            </w:r>
            <w:r>
              <w:rPr>
                <w:rFonts w:ascii="黑体" w:hAnsi="黑体" w:eastAsia="黑体"/>
                <w:szCs w:val="21"/>
              </w:rPr>
              <w:t>临床试验过程规范，结果科学可靠，保护受试者的权益并保障其安全</w:t>
            </w:r>
            <w:r>
              <w:rPr>
                <w:rFonts w:hint="eastAsia" w:ascii="黑体" w:hAnsi="黑体" w:eastAsia="黑体"/>
                <w:szCs w:val="21"/>
              </w:rPr>
              <w:t>，按GCP要求保存试验资料。</w:t>
            </w:r>
          </w:p>
          <w:p>
            <w:pPr>
              <w:spacing w:afterLines="50" w:line="360" w:lineRule="auto"/>
              <w:ind w:right="420" w:firstLine="4305" w:firstLineChars="2050"/>
              <w:rPr>
                <w:rFonts w:ascii="黑体" w:hAnsi="黑体" w:eastAsia="黑体"/>
                <w:bCs/>
                <w:szCs w:val="21"/>
              </w:rPr>
            </w:pPr>
            <w:r>
              <w:rPr>
                <w:rFonts w:hint="eastAsia" w:ascii="黑体" w:hAnsi="黑体" w:eastAsia="黑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524" w:type="dxa"/>
            <w:gridSpan w:val="7"/>
            <w:vAlign w:val="center"/>
          </w:tcPr>
          <w:p>
            <w:pPr>
              <w:rPr>
                <w:rFonts w:ascii="黑体" w:hAnsi="黑体" w:eastAsia="黑体"/>
                <w:bCs/>
                <w:szCs w:val="21"/>
              </w:rPr>
            </w:pPr>
            <w:r>
              <w:rPr>
                <w:rFonts w:hint="eastAsia" w:ascii="黑体" w:hAnsi="黑体" w:eastAsia="黑体"/>
                <w:bCs/>
                <w:szCs w:val="21"/>
              </w:rPr>
              <w:t>机构办公室审查意见：</w:t>
            </w:r>
          </w:p>
          <w:p>
            <w:pPr>
              <w:spacing w:line="360" w:lineRule="auto"/>
              <w:ind w:firstLine="315" w:firstLineChars="150"/>
              <w:rPr>
                <w:rFonts w:ascii="黑体" w:hAnsi="黑体" w:eastAsia="黑体"/>
                <w:szCs w:val="21"/>
              </w:rPr>
            </w:pPr>
            <w:r>
              <w:rPr>
                <w:rFonts w:hint="eastAsia" w:ascii="黑体" w:hAnsi="黑体" w:eastAsia="黑体"/>
                <w:szCs w:val="21"/>
              </w:rPr>
              <w:t>□ 同意                 □ 不同意</w:t>
            </w:r>
          </w:p>
          <w:p>
            <w:pPr>
              <w:ind w:right="315" w:firstLine="4305" w:firstLineChars="2050"/>
              <w:rPr>
                <w:rFonts w:ascii="黑体" w:hAnsi="黑体" w:eastAsia="黑体"/>
                <w:szCs w:val="21"/>
              </w:rPr>
            </w:pPr>
            <w:r>
              <w:rPr>
                <w:rFonts w:hint="eastAsia" w:ascii="黑体" w:hAnsi="黑体" w:eastAsia="黑体"/>
                <w:szCs w:val="21"/>
              </w:rPr>
              <w:t>签名：                年   月   日</w:t>
            </w:r>
          </w:p>
        </w:tc>
      </w:tr>
    </w:tbl>
    <w:p>
      <w:pPr>
        <w:spacing w:beforeLines="50" w:afterLines="50" w:line="360" w:lineRule="auto"/>
        <w:jc w:val="center"/>
        <w:rPr>
          <w:b/>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Lines="50" w:afterLines="50" w:line="360" w:lineRule="auto"/>
        <w:jc w:val="center"/>
        <w:rPr>
          <w:b/>
          <w:sz w:val="28"/>
          <w:szCs w:val="28"/>
        </w:rPr>
      </w:pPr>
      <w:r>
        <w:rPr>
          <w:rFonts w:hint="eastAsia"/>
          <w:b/>
          <w:sz w:val="28"/>
          <w:szCs w:val="28"/>
          <w:lang w:eastAsia="zh-CN"/>
        </w:rPr>
        <w:t>医疗器械</w:t>
      </w:r>
      <w:r>
        <w:rPr>
          <w:b/>
          <w:sz w:val="28"/>
          <w:szCs w:val="28"/>
        </w:rPr>
        <w:t>临床试验</w:t>
      </w:r>
      <w:r>
        <w:rPr>
          <w:rFonts w:hint="eastAsia"/>
          <w:b/>
          <w:sz w:val="28"/>
          <w:szCs w:val="28"/>
          <w:lang w:eastAsia="zh-CN"/>
        </w:rPr>
        <w:t>立项</w:t>
      </w:r>
      <w:r>
        <w:rPr>
          <w:b/>
          <w:sz w:val="28"/>
          <w:szCs w:val="28"/>
        </w:rPr>
        <w:t>资料</w:t>
      </w:r>
      <w:r>
        <w:rPr>
          <w:rFonts w:hint="eastAsia"/>
          <w:b/>
          <w:sz w:val="28"/>
          <w:szCs w:val="28"/>
        </w:rPr>
        <w:t>递交</w:t>
      </w:r>
      <w:r>
        <w:rPr>
          <w:b/>
          <w:sz w:val="28"/>
          <w:szCs w:val="28"/>
        </w:rPr>
        <w:t>清单</w:t>
      </w:r>
    </w:p>
    <w:p>
      <w:pPr>
        <w:spacing w:beforeLines="50" w:afterLines="50" w:line="360" w:lineRule="auto"/>
        <w:jc w:val="left"/>
        <w:rPr>
          <w:rFonts w:hint="eastAsia" w:eastAsia="宋体"/>
          <w:b w:val="0"/>
          <w:bCs/>
          <w:sz w:val="21"/>
          <w:szCs w:val="21"/>
          <w:lang w:val="en-US" w:eastAsia="zh-CN"/>
        </w:rPr>
      </w:pPr>
      <w:r>
        <w:rPr>
          <w:rFonts w:hint="eastAsia"/>
          <w:b/>
          <w:bCs w:val="0"/>
          <w:sz w:val="21"/>
          <w:szCs w:val="21"/>
          <w:lang w:val="en-US" w:eastAsia="zh-CN"/>
        </w:rPr>
        <w:t>项目名称：                                                     立项号</w:t>
      </w:r>
      <w:r>
        <w:rPr>
          <w:rFonts w:hint="eastAsia"/>
          <w:b w:val="0"/>
          <w:bCs/>
          <w:sz w:val="21"/>
          <w:szCs w:val="21"/>
          <w:lang w:val="en-US" w:eastAsia="zh-CN"/>
        </w:rPr>
        <w:t>：</w:t>
      </w:r>
    </w:p>
    <w:tbl>
      <w:tblPr>
        <w:tblStyle w:val="4"/>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775"/>
        <w:gridCol w:w="2100"/>
        <w:gridCol w:w="544"/>
        <w:gridCol w:w="563"/>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92" w:type="dxa"/>
          </w:tcPr>
          <w:p>
            <w:pPr>
              <w:spacing w:line="360" w:lineRule="auto"/>
              <w:jc w:val="center"/>
              <w:rPr>
                <w:b/>
                <w:szCs w:val="21"/>
              </w:rPr>
            </w:pPr>
            <w:r>
              <w:rPr>
                <w:rFonts w:hint="eastAsia"/>
                <w:b/>
                <w:szCs w:val="21"/>
              </w:rPr>
              <w:t>编号</w:t>
            </w:r>
          </w:p>
        </w:tc>
        <w:tc>
          <w:tcPr>
            <w:tcW w:w="2775" w:type="dxa"/>
          </w:tcPr>
          <w:p>
            <w:pPr>
              <w:spacing w:line="360" w:lineRule="auto"/>
              <w:jc w:val="center"/>
              <w:rPr>
                <w:b/>
                <w:szCs w:val="21"/>
              </w:rPr>
            </w:pPr>
            <w:r>
              <w:rPr>
                <w:rFonts w:hint="eastAsia"/>
                <w:b/>
                <w:szCs w:val="21"/>
              </w:rPr>
              <w:t>文件资料</w:t>
            </w:r>
          </w:p>
        </w:tc>
        <w:tc>
          <w:tcPr>
            <w:tcW w:w="2100" w:type="dxa"/>
          </w:tcPr>
          <w:p>
            <w:pPr>
              <w:spacing w:line="360" w:lineRule="auto"/>
              <w:jc w:val="center"/>
              <w:rPr>
                <w:rFonts w:hint="eastAsia" w:eastAsia="宋体"/>
                <w:b/>
                <w:szCs w:val="21"/>
                <w:lang w:eastAsia="zh-CN"/>
              </w:rPr>
            </w:pPr>
            <w:r>
              <w:rPr>
                <w:rFonts w:hint="eastAsia"/>
                <w:b/>
                <w:szCs w:val="21"/>
                <w:lang w:eastAsia="zh-CN"/>
              </w:rPr>
              <w:t>需注明内容</w:t>
            </w:r>
          </w:p>
        </w:tc>
        <w:tc>
          <w:tcPr>
            <w:tcW w:w="544" w:type="dxa"/>
          </w:tcPr>
          <w:p>
            <w:pPr>
              <w:spacing w:line="360" w:lineRule="auto"/>
              <w:jc w:val="center"/>
              <w:rPr>
                <w:b/>
                <w:szCs w:val="21"/>
              </w:rPr>
            </w:pPr>
            <w:r>
              <w:rPr>
                <w:b/>
                <w:szCs w:val="21"/>
              </w:rPr>
              <w:t>有</w:t>
            </w:r>
          </w:p>
        </w:tc>
        <w:tc>
          <w:tcPr>
            <w:tcW w:w="563" w:type="dxa"/>
          </w:tcPr>
          <w:p>
            <w:pPr>
              <w:spacing w:line="360" w:lineRule="auto"/>
              <w:jc w:val="center"/>
              <w:rPr>
                <w:b/>
                <w:szCs w:val="21"/>
              </w:rPr>
            </w:pPr>
            <w:r>
              <w:rPr>
                <w:rFonts w:hint="eastAsia"/>
                <w:b/>
                <w:szCs w:val="21"/>
              </w:rPr>
              <w:t>无</w:t>
            </w:r>
          </w:p>
        </w:tc>
        <w:tc>
          <w:tcPr>
            <w:tcW w:w="1938" w:type="dxa"/>
          </w:tcPr>
          <w:p>
            <w:pPr>
              <w:spacing w:line="360" w:lineRule="auto"/>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792" w:type="dxa"/>
            <w:vAlign w:val="center"/>
          </w:tcPr>
          <w:p>
            <w:pPr>
              <w:spacing w:line="360" w:lineRule="auto"/>
              <w:jc w:val="center"/>
              <w:rPr>
                <w:szCs w:val="21"/>
              </w:rPr>
            </w:pPr>
            <w:r>
              <w:rPr>
                <w:rFonts w:hint="eastAsia"/>
                <w:szCs w:val="21"/>
              </w:rPr>
              <w:t>1</w:t>
            </w:r>
          </w:p>
        </w:tc>
        <w:tc>
          <w:tcPr>
            <w:tcW w:w="2775" w:type="dxa"/>
            <w:vAlign w:val="center"/>
          </w:tcPr>
          <w:p>
            <w:pPr>
              <w:spacing w:line="360" w:lineRule="auto"/>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国家药品监督管理局批件</w:t>
            </w:r>
          </w:p>
        </w:tc>
        <w:tc>
          <w:tcPr>
            <w:tcW w:w="2100" w:type="dxa"/>
            <w:vAlign w:val="center"/>
          </w:tcPr>
          <w:p>
            <w:pPr>
              <w:spacing w:line="360" w:lineRule="auto"/>
              <w:jc w:val="left"/>
              <w:rPr>
                <w:rFonts w:hint="eastAsia"/>
                <w:szCs w:val="21"/>
                <w:lang w:eastAsia="zh-CN"/>
              </w:rPr>
            </w:pPr>
            <w:r>
              <w:rPr>
                <w:rFonts w:hint="eastAsia"/>
                <w:szCs w:val="21"/>
                <w:lang w:eastAsia="zh-CN"/>
              </w:rPr>
              <w:t>批件号：</w:t>
            </w:r>
          </w:p>
          <w:p>
            <w:pPr>
              <w:spacing w:line="360" w:lineRule="auto"/>
              <w:jc w:val="left"/>
              <w:rPr>
                <w:rFonts w:hint="eastAsia"/>
                <w:szCs w:val="21"/>
                <w:lang w:val="en-US" w:eastAsia="zh-CN"/>
              </w:rPr>
            </w:pPr>
            <w:r>
              <w:rPr>
                <w:rFonts w:hint="eastAsia"/>
                <w:szCs w:val="21"/>
                <w:lang w:eastAsia="zh-CN"/>
              </w:rPr>
              <w:t>批件日期：</w:t>
            </w:r>
          </w:p>
        </w:tc>
        <w:tc>
          <w:tcPr>
            <w:tcW w:w="544" w:type="dxa"/>
            <w:vAlign w:val="center"/>
          </w:tcPr>
          <w:p>
            <w:pPr>
              <w:spacing w:line="360" w:lineRule="auto"/>
              <w:jc w:val="center"/>
              <w:rPr>
                <w:szCs w:val="21"/>
              </w:rPr>
            </w:pPr>
            <w:r>
              <w:rPr>
                <w:rFonts w:hint="eastAsia"/>
                <w:szCs w:val="21"/>
              </w:rPr>
              <w:t>□</w:t>
            </w:r>
          </w:p>
        </w:tc>
        <w:tc>
          <w:tcPr>
            <w:tcW w:w="563" w:type="dxa"/>
            <w:vAlign w:val="center"/>
          </w:tcPr>
          <w:p>
            <w:pPr>
              <w:spacing w:line="360" w:lineRule="auto"/>
              <w:jc w:val="center"/>
              <w:rPr>
                <w:szCs w:val="21"/>
              </w:rPr>
            </w:pPr>
            <w:r>
              <w:rPr>
                <w:rFonts w:hint="eastAsia"/>
                <w:szCs w:val="21"/>
              </w:rPr>
              <w:t>□</w:t>
            </w:r>
          </w:p>
        </w:tc>
        <w:tc>
          <w:tcPr>
            <w:tcW w:w="1938" w:type="dxa"/>
            <w:vAlign w:val="center"/>
          </w:tcPr>
          <w:p>
            <w:pPr>
              <w:spacing w:line="360" w:lineRule="auto"/>
              <w:jc w:val="left"/>
              <w:rPr>
                <w:rFonts w:hint="eastAsia" w:eastAsia="宋体"/>
                <w:sz w:val="15"/>
                <w:szCs w:val="15"/>
                <w:lang w:val="en-US" w:eastAsia="zh-CN"/>
              </w:rPr>
            </w:pPr>
            <w:r>
              <w:rPr>
                <w:rFonts w:hint="eastAsia"/>
                <w:sz w:val="15"/>
                <w:szCs w:val="15"/>
                <w:lang w:val="en-US" w:eastAsia="zh-CN"/>
              </w:rPr>
              <w:t>如不适用，请提供说明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szCs w:val="21"/>
              </w:rPr>
            </w:pPr>
            <w:r>
              <w:rPr>
                <w:rFonts w:hint="eastAsia"/>
                <w:szCs w:val="21"/>
              </w:rPr>
              <w:t>2</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临床试验申请表</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rFonts w:hint="eastAsia" w:eastAsia="宋体"/>
                <w:sz w:val="15"/>
                <w:szCs w:val="15"/>
                <w:lang w:val="en-US" w:eastAsia="zh-CN"/>
              </w:rPr>
            </w:pPr>
            <w:r>
              <w:rPr>
                <w:rFonts w:hint="eastAsia"/>
                <w:sz w:val="15"/>
                <w:szCs w:val="15"/>
                <w:lang w:val="en-US" w:eastAsia="zh-CN"/>
              </w:rPr>
              <w:t>一式两份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szCs w:val="21"/>
              </w:rPr>
            </w:pPr>
            <w:r>
              <w:rPr>
                <w:rFonts w:hint="eastAsia"/>
                <w:szCs w:val="21"/>
              </w:rPr>
              <w:t>3</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组长单位伦理批件和伦理委员会成员表</w:t>
            </w:r>
          </w:p>
        </w:tc>
        <w:tc>
          <w:tcPr>
            <w:tcW w:w="2100" w:type="dxa"/>
            <w:vAlign w:val="center"/>
          </w:tcPr>
          <w:p>
            <w:pPr>
              <w:spacing w:line="360" w:lineRule="auto"/>
              <w:jc w:val="left"/>
              <w:rPr>
                <w:rFonts w:hint="eastAsia"/>
                <w:szCs w:val="21"/>
                <w:lang w:eastAsia="zh-CN"/>
              </w:rPr>
            </w:pPr>
            <w:r>
              <w:rPr>
                <w:rFonts w:hint="eastAsia"/>
                <w:szCs w:val="21"/>
                <w:lang w:eastAsia="zh-CN"/>
              </w:rPr>
              <w:t>批件号：</w:t>
            </w:r>
          </w:p>
          <w:p>
            <w:pPr>
              <w:jc w:val="left"/>
              <w:rPr>
                <w:rFonts w:hint="eastAsia"/>
                <w:szCs w:val="21"/>
              </w:rPr>
            </w:pPr>
            <w:r>
              <w:rPr>
                <w:rFonts w:hint="eastAsia"/>
                <w:szCs w:val="21"/>
                <w:lang w:eastAsia="zh-CN"/>
              </w:rPr>
              <w:t>批件日期：</w:t>
            </w: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rFonts w:hint="eastAsia" w:eastAsia="宋体"/>
                <w:sz w:val="15"/>
                <w:szCs w:val="15"/>
                <w:lang w:eastAsia="zh-CN"/>
              </w:rPr>
            </w:pPr>
            <w:r>
              <w:rPr>
                <w:rFonts w:hint="eastAsia"/>
                <w:sz w:val="15"/>
                <w:szCs w:val="15"/>
                <w:lang w:eastAsia="zh-CN"/>
              </w:rPr>
              <w:t>若无，请提供无组长单位说明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4</w:t>
            </w:r>
          </w:p>
        </w:tc>
        <w:tc>
          <w:tcPr>
            <w:tcW w:w="2775" w:type="dxa"/>
            <w:vAlign w:val="center"/>
          </w:tcPr>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临床前研究相关资料</w:t>
            </w:r>
          </w:p>
        </w:tc>
        <w:tc>
          <w:tcPr>
            <w:tcW w:w="2100" w:type="dxa"/>
            <w:vAlign w:val="center"/>
          </w:tcPr>
          <w:p>
            <w:pPr>
              <w:jc w:val="left"/>
              <w:rPr>
                <w:rFonts w:hint="eastAsia"/>
                <w:szCs w:val="21"/>
                <w:lang w:eastAsia="zh-CN"/>
              </w:rPr>
            </w:pPr>
          </w:p>
        </w:tc>
        <w:tc>
          <w:tcPr>
            <w:tcW w:w="544" w:type="dxa"/>
            <w:vAlign w:val="center"/>
          </w:tcPr>
          <w:p>
            <w:pPr>
              <w:jc w:val="center"/>
              <w:rPr>
                <w:rFonts w:hint="eastAsia"/>
                <w:szCs w:val="21"/>
              </w:rPr>
            </w:pPr>
          </w:p>
        </w:tc>
        <w:tc>
          <w:tcPr>
            <w:tcW w:w="563" w:type="dxa"/>
            <w:vAlign w:val="center"/>
          </w:tcPr>
          <w:p>
            <w:pPr>
              <w:jc w:val="center"/>
              <w:rPr>
                <w:rFonts w:hint="eastAsia"/>
                <w:szCs w:val="21"/>
              </w:rPr>
            </w:pPr>
          </w:p>
        </w:tc>
        <w:tc>
          <w:tcPr>
            <w:tcW w:w="1938" w:type="dxa"/>
            <w:vAlign w:val="center"/>
          </w:tcPr>
          <w:p>
            <w:pPr>
              <w:jc w:val="left"/>
              <w:rPr>
                <w:rFonts w:hint="eastAsia"/>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lang w:val="en-US" w:eastAsia="zh-CN"/>
              </w:rPr>
              <w:t>5</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试验方案及修正案</w:t>
            </w:r>
          </w:p>
        </w:tc>
        <w:tc>
          <w:tcPr>
            <w:tcW w:w="2100" w:type="dxa"/>
            <w:vAlign w:val="center"/>
          </w:tcPr>
          <w:p>
            <w:pPr>
              <w:spacing w:line="360" w:lineRule="auto"/>
              <w:jc w:val="left"/>
              <w:rPr>
                <w:rFonts w:hint="eastAsia"/>
                <w:szCs w:val="21"/>
                <w:lang w:eastAsia="zh-CN"/>
              </w:rPr>
            </w:pPr>
            <w:r>
              <w:rPr>
                <w:rFonts w:hint="eastAsia"/>
                <w:szCs w:val="21"/>
                <w:lang w:eastAsia="zh-CN"/>
              </w:rPr>
              <w:t>版本号：</w:t>
            </w:r>
          </w:p>
          <w:p>
            <w:pPr>
              <w:jc w:val="left"/>
              <w:rPr>
                <w:rFonts w:hint="eastAsia"/>
                <w:szCs w:val="21"/>
              </w:rPr>
            </w:pPr>
            <w:r>
              <w:rPr>
                <w:rFonts w:hint="eastAsia"/>
                <w:szCs w:val="21"/>
                <w:lang w:eastAsia="zh-CN"/>
              </w:rPr>
              <w:t>版本日期：</w:t>
            </w: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rFonts w:hint="eastAsia"/>
                <w:sz w:val="15"/>
                <w:szCs w:val="15"/>
                <w:lang w:val="en-US" w:eastAsia="zh-CN"/>
              </w:rPr>
            </w:pPr>
            <w:r>
              <w:rPr>
                <w:rFonts w:hint="eastAsia"/>
                <w:sz w:val="15"/>
                <w:szCs w:val="15"/>
                <w:lang w:eastAsia="zh-CN"/>
              </w:rPr>
              <w:t>试验方案</w:t>
            </w:r>
            <w:r>
              <w:rPr>
                <w:rFonts w:hint="eastAsia"/>
                <w:sz w:val="15"/>
                <w:szCs w:val="15"/>
                <w:lang w:val="en-US" w:eastAsia="zh-CN"/>
              </w:rPr>
              <w:t>:申办方签章（首页+骑缝）</w:t>
            </w:r>
          </w:p>
          <w:p>
            <w:pPr>
              <w:jc w:val="left"/>
              <w:rPr>
                <w:rFonts w:hint="eastAsia"/>
                <w:sz w:val="15"/>
                <w:szCs w:val="15"/>
                <w:lang w:val="en-US" w:eastAsia="zh-CN"/>
              </w:rPr>
            </w:pPr>
            <w:r>
              <w:rPr>
                <w:rFonts w:hint="eastAsia"/>
                <w:sz w:val="15"/>
                <w:szCs w:val="15"/>
                <w:lang w:val="en-US" w:eastAsia="zh-CN"/>
              </w:rPr>
              <w:t>方案签字页：申办方(签字+盖章)，组长单位签字（PI签字），本中心（PI签字）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lang w:val="en-US" w:eastAsia="zh-CN"/>
              </w:rPr>
              <w:t>6</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研究者手册</w:t>
            </w:r>
          </w:p>
        </w:tc>
        <w:tc>
          <w:tcPr>
            <w:tcW w:w="2100" w:type="dxa"/>
            <w:vAlign w:val="center"/>
          </w:tcPr>
          <w:p>
            <w:pPr>
              <w:spacing w:line="360" w:lineRule="auto"/>
              <w:jc w:val="left"/>
              <w:rPr>
                <w:rFonts w:hint="eastAsia"/>
                <w:szCs w:val="21"/>
                <w:lang w:eastAsia="zh-CN"/>
              </w:rPr>
            </w:pPr>
            <w:r>
              <w:rPr>
                <w:rFonts w:hint="eastAsia"/>
                <w:szCs w:val="21"/>
                <w:lang w:eastAsia="zh-CN"/>
              </w:rPr>
              <w:t>版本号：</w:t>
            </w:r>
          </w:p>
          <w:p>
            <w:pPr>
              <w:jc w:val="left"/>
              <w:rPr>
                <w:rFonts w:hint="eastAsia"/>
                <w:szCs w:val="21"/>
              </w:rPr>
            </w:pPr>
            <w:r>
              <w:rPr>
                <w:rFonts w:hint="eastAsia"/>
                <w:szCs w:val="21"/>
                <w:lang w:eastAsia="zh-CN"/>
              </w:rPr>
              <w:t>版本日期：</w:t>
            </w: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lang w:val="en-US" w:eastAsia="zh-CN"/>
              </w:rPr>
              <w:t>7</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病例报告表（样表）</w:t>
            </w:r>
          </w:p>
        </w:tc>
        <w:tc>
          <w:tcPr>
            <w:tcW w:w="2100" w:type="dxa"/>
            <w:vAlign w:val="center"/>
          </w:tcPr>
          <w:p>
            <w:pPr>
              <w:spacing w:line="360" w:lineRule="auto"/>
              <w:jc w:val="left"/>
              <w:rPr>
                <w:rFonts w:hint="eastAsia"/>
                <w:szCs w:val="21"/>
                <w:lang w:eastAsia="zh-CN"/>
              </w:rPr>
            </w:pPr>
            <w:r>
              <w:rPr>
                <w:rFonts w:hint="eastAsia"/>
                <w:szCs w:val="21"/>
                <w:lang w:eastAsia="zh-CN"/>
              </w:rPr>
              <w:t>版本号：</w:t>
            </w:r>
          </w:p>
          <w:p>
            <w:pPr>
              <w:jc w:val="left"/>
              <w:rPr>
                <w:rFonts w:hint="eastAsia"/>
                <w:szCs w:val="21"/>
              </w:rPr>
            </w:pPr>
            <w:r>
              <w:rPr>
                <w:rFonts w:hint="eastAsia"/>
                <w:szCs w:val="21"/>
                <w:lang w:eastAsia="zh-CN"/>
              </w:rPr>
              <w:t>版本日期：</w:t>
            </w: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92" w:type="dxa"/>
            <w:vAlign w:val="center"/>
          </w:tcPr>
          <w:p>
            <w:pPr>
              <w:spacing w:line="360" w:lineRule="auto"/>
              <w:jc w:val="center"/>
              <w:rPr>
                <w:rFonts w:hint="eastAsia" w:eastAsia="宋体"/>
                <w:szCs w:val="21"/>
                <w:lang w:eastAsia="zh-CN"/>
              </w:rPr>
            </w:pPr>
            <w:r>
              <w:rPr>
                <w:rFonts w:hint="eastAsia"/>
                <w:szCs w:val="21"/>
                <w:lang w:val="en-US" w:eastAsia="zh-CN"/>
              </w:rPr>
              <w:t>8</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知情同意书（</w:t>
            </w:r>
            <w:r>
              <w:rPr>
                <w:rFonts w:hint="eastAsia" w:hAnsi="宋体"/>
                <w:color w:val="000000" w:themeColor="text1"/>
                <w:szCs w:val="21"/>
                <w:lang w:eastAsia="zh-CN"/>
                <w14:textFill>
                  <w14:solidFill>
                    <w14:schemeClr w14:val="tx1"/>
                  </w14:solidFill>
                </w14:textFill>
              </w:rPr>
              <w:t>样张</w:t>
            </w:r>
            <w:r>
              <w:rPr>
                <w:rFonts w:hAnsi="宋体"/>
                <w:color w:val="000000" w:themeColor="text1"/>
                <w:szCs w:val="21"/>
                <w14:textFill>
                  <w14:solidFill>
                    <w14:schemeClr w14:val="tx1"/>
                  </w14:solidFill>
                </w14:textFill>
              </w:rPr>
              <w:t>）</w:t>
            </w:r>
          </w:p>
        </w:tc>
        <w:tc>
          <w:tcPr>
            <w:tcW w:w="2100" w:type="dxa"/>
            <w:vAlign w:val="center"/>
          </w:tcPr>
          <w:p>
            <w:pPr>
              <w:spacing w:line="360" w:lineRule="auto"/>
              <w:jc w:val="left"/>
              <w:rPr>
                <w:rFonts w:hint="eastAsia"/>
                <w:szCs w:val="21"/>
                <w:lang w:eastAsia="zh-CN"/>
              </w:rPr>
            </w:pPr>
            <w:r>
              <w:rPr>
                <w:rFonts w:hint="eastAsia"/>
                <w:szCs w:val="21"/>
                <w:lang w:eastAsia="zh-CN"/>
              </w:rPr>
              <w:t>版本号：</w:t>
            </w:r>
          </w:p>
          <w:p>
            <w:pPr>
              <w:jc w:val="left"/>
              <w:rPr>
                <w:rFonts w:hint="eastAsia"/>
                <w:szCs w:val="21"/>
              </w:rPr>
            </w:pPr>
            <w:r>
              <w:rPr>
                <w:rFonts w:hint="eastAsia"/>
                <w:szCs w:val="21"/>
                <w:lang w:eastAsia="zh-CN"/>
              </w:rPr>
              <w:t>版本日期：</w:t>
            </w: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jc w:val="left"/>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9</w:t>
            </w:r>
          </w:p>
        </w:tc>
        <w:tc>
          <w:tcPr>
            <w:tcW w:w="2775" w:type="dxa"/>
            <w:vAlign w:val="center"/>
          </w:tcPr>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招募受试者的材料</w:t>
            </w:r>
          </w:p>
        </w:tc>
        <w:tc>
          <w:tcPr>
            <w:tcW w:w="2100" w:type="dxa"/>
            <w:vAlign w:val="center"/>
          </w:tcPr>
          <w:p>
            <w:pPr>
              <w:spacing w:line="360" w:lineRule="auto"/>
              <w:jc w:val="left"/>
              <w:rPr>
                <w:rFonts w:hint="eastAsia"/>
                <w:szCs w:val="21"/>
                <w:lang w:eastAsia="zh-CN"/>
              </w:rPr>
            </w:pPr>
            <w:r>
              <w:rPr>
                <w:rFonts w:hint="eastAsia"/>
                <w:szCs w:val="21"/>
                <w:lang w:eastAsia="zh-CN"/>
              </w:rPr>
              <w:t>版本号：</w:t>
            </w:r>
          </w:p>
          <w:p>
            <w:pPr>
              <w:jc w:val="left"/>
              <w:rPr>
                <w:rFonts w:hint="eastAsia"/>
                <w:szCs w:val="21"/>
                <w:lang w:eastAsia="zh-CN"/>
              </w:rPr>
            </w:pPr>
            <w:r>
              <w:rPr>
                <w:rFonts w:hint="eastAsia"/>
                <w:szCs w:val="21"/>
                <w:lang w:eastAsia="zh-CN"/>
              </w:rPr>
              <w:t>版本日期：</w:t>
            </w:r>
          </w:p>
        </w:tc>
        <w:tc>
          <w:tcPr>
            <w:tcW w:w="544" w:type="dxa"/>
            <w:vAlign w:val="center"/>
          </w:tcPr>
          <w:p>
            <w:pPr>
              <w:jc w:val="center"/>
              <w:rPr>
                <w:rFonts w:hint="eastAsia"/>
                <w:szCs w:val="21"/>
              </w:rPr>
            </w:pPr>
            <w:r>
              <w:rPr>
                <w:rFonts w:hint="eastAsia"/>
                <w:szCs w:val="21"/>
              </w:rPr>
              <w:t>□</w:t>
            </w:r>
          </w:p>
        </w:tc>
        <w:tc>
          <w:tcPr>
            <w:tcW w:w="563" w:type="dxa"/>
            <w:vAlign w:val="center"/>
          </w:tcPr>
          <w:p>
            <w:pPr>
              <w:jc w:val="center"/>
              <w:rPr>
                <w:rFonts w:hint="eastAsia"/>
                <w:szCs w:val="21"/>
              </w:rPr>
            </w:pPr>
            <w:r>
              <w:rPr>
                <w:rFonts w:hint="eastAsia"/>
                <w:szCs w:val="21"/>
              </w:rPr>
              <w:t>□</w:t>
            </w:r>
          </w:p>
        </w:tc>
        <w:tc>
          <w:tcPr>
            <w:tcW w:w="1938" w:type="dxa"/>
            <w:vAlign w:val="center"/>
          </w:tcPr>
          <w:p>
            <w:pPr>
              <w:jc w:val="left"/>
              <w:rPr>
                <w:rFonts w:hint="eastAsia"/>
                <w:sz w:val="15"/>
                <w:szCs w:val="15"/>
                <w:lang w:val="en-US" w:eastAsia="zh-CN"/>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10</w:t>
            </w:r>
          </w:p>
        </w:tc>
        <w:tc>
          <w:tcPr>
            <w:tcW w:w="2775" w:type="dxa"/>
            <w:vAlign w:val="center"/>
          </w:tcPr>
          <w:p>
            <w:pPr>
              <w:spacing w:line="360" w:lineRule="auto"/>
              <w:rPr>
                <w:rFonts w:hint="eastAsia" w:eastAsia="宋体"/>
                <w:color w:val="000000" w:themeColor="text1"/>
                <w:szCs w:val="21"/>
                <w:lang w:eastAsia="zh-CN"/>
                <w14:textFill>
                  <w14:solidFill>
                    <w14:schemeClr w14:val="tx1"/>
                  </w14:solidFill>
                </w14:textFill>
              </w:rPr>
            </w:pPr>
            <w:r>
              <w:rPr>
                <w:rFonts w:hAnsi="宋体"/>
                <w:color w:val="000000" w:themeColor="text1"/>
                <w:szCs w:val="21"/>
                <w14:textFill>
                  <w14:solidFill>
                    <w14:schemeClr w14:val="tx1"/>
                  </w14:solidFill>
                </w14:textFill>
              </w:rPr>
              <w:t>申办</w:t>
            </w:r>
            <w:r>
              <w:rPr>
                <w:rFonts w:hint="eastAsia" w:hAnsi="宋体"/>
                <w:color w:val="000000" w:themeColor="text1"/>
                <w:szCs w:val="21"/>
                <w:lang w:eastAsia="zh-CN"/>
                <w14:textFill>
                  <w14:solidFill>
                    <w14:schemeClr w14:val="tx1"/>
                  </w14:solidFill>
                </w14:textFill>
              </w:rPr>
              <w:t>方资质</w:t>
            </w:r>
            <w:r>
              <w:rPr>
                <w:rFonts w:hint="eastAsia" w:hAnsi="宋体"/>
                <w:color w:val="000000" w:themeColor="text1"/>
                <w:szCs w:val="21"/>
                <w:highlight w:val="none"/>
                <w:lang w:eastAsia="zh-CN"/>
                <w14:textFill>
                  <w14:solidFill>
                    <w14:schemeClr w14:val="tx1"/>
                  </w14:solidFill>
                </w14:textFill>
              </w:rPr>
              <w:t>证明材</w:t>
            </w:r>
            <w:r>
              <w:rPr>
                <w:rFonts w:hint="eastAsia" w:hAnsi="宋体"/>
                <w:color w:val="000000" w:themeColor="text1"/>
                <w:szCs w:val="21"/>
                <w:lang w:eastAsia="zh-CN"/>
                <w14:textFill>
                  <w14:solidFill>
                    <w14:schemeClr w14:val="tx1"/>
                  </w14:solidFill>
                </w14:textFill>
              </w:rPr>
              <w:t>料</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Merge w:val="restart"/>
            <w:vAlign w:val="center"/>
          </w:tcPr>
          <w:p>
            <w:pPr>
              <w:jc w:val="center"/>
              <w:rPr>
                <w:rFonts w:hint="eastAsia" w:eastAsia="宋体"/>
                <w:sz w:val="15"/>
                <w:szCs w:val="15"/>
                <w:lang w:val="en-US" w:eastAsia="zh-CN"/>
              </w:rPr>
            </w:pPr>
            <w:r>
              <w:rPr>
                <w:rFonts w:hint="eastAsia"/>
                <w:sz w:val="15"/>
                <w:szCs w:val="15"/>
                <w:lang w:val="en-US" w:eastAsia="zh-CN"/>
              </w:rPr>
              <w:t>1.资质证明材料包括：申办方、中心实验室、医疗器械/体外诊断试剂生产商（提供医疗器械/体外试剂生产许可证和GMP证书，若无GMP证书，需提供GMP合规性声明）、CRO、SMO等营业执照、资质证明、授权委托书；CRA：简历、身份证明文件、GCP证书、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11</w:t>
            </w:r>
          </w:p>
        </w:tc>
        <w:tc>
          <w:tcPr>
            <w:tcW w:w="2775" w:type="dxa"/>
            <w:vAlign w:val="center"/>
          </w:tcPr>
          <w:p>
            <w:pPr>
              <w:spacing w:line="360" w:lineRule="auto"/>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研究涉及各方的委托书或合作协议</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Merge w:val="continue"/>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12</w:t>
            </w:r>
          </w:p>
        </w:tc>
        <w:tc>
          <w:tcPr>
            <w:tcW w:w="2775" w:type="dxa"/>
            <w:vAlign w:val="center"/>
          </w:tcPr>
          <w:p>
            <w:pPr>
              <w:spacing w:line="360" w:lineRule="auto"/>
              <w:rPr>
                <w:rFonts w:hint="eastAsia"/>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受托方资质证明材料</w:t>
            </w:r>
          </w:p>
        </w:tc>
        <w:tc>
          <w:tcPr>
            <w:tcW w:w="2100" w:type="dxa"/>
            <w:vAlign w:val="center"/>
          </w:tcPr>
          <w:p>
            <w:pPr>
              <w:jc w:val="left"/>
              <w:rPr>
                <w:rFonts w:hint="eastAsia"/>
                <w:szCs w:val="21"/>
              </w:rPr>
            </w:pPr>
          </w:p>
        </w:tc>
        <w:tc>
          <w:tcPr>
            <w:tcW w:w="544" w:type="dxa"/>
            <w:vAlign w:val="center"/>
          </w:tcPr>
          <w:p>
            <w:pPr>
              <w:jc w:val="center"/>
              <w:rPr>
                <w:rFonts w:hint="eastAsia"/>
                <w:szCs w:val="21"/>
              </w:rPr>
            </w:pPr>
          </w:p>
        </w:tc>
        <w:tc>
          <w:tcPr>
            <w:tcW w:w="563" w:type="dxa"/>
            <w:vAlign w:val="center"/>
          </w:tcPr>
          <w:p>
            <w:pPr>
              <w:jc w:val="center"/>
              <w:rPr>
                <w:rFonts w:hint="eastAsia"/>
                <w:szCs w:val="21"/>
              </w:rPr>
            </w:pPr>
          </w:p>
        </w:tc>
        <w:tc>
          <w:tcPr>
            <w:tcW w:w="1938" w:type="dxa"/>
            <w:vAlign w:val="center"/>
          </w:tcPr>
          <w:p>
            <w:pPr>
              <w:rPr>
                <w:rFonts w:hint="eastAsia" w:eastAsia="宋体"/>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92" w:type="dxa"/>
          </w:tcPr>
          <w:p>
            <w:pPr>
              <w:spacing w:line="360" w:lineRule="auto"/>
              <w:jc w:val="center"/>
              <w:rPr>
                <w:b/>
                <w:szCs w:val="21"/>
              </w:rPr>
            </w:pPr>
            <w:r>
              <w:rPr>
                <w:rFonts w:hint="eastAsia"/>
                <w:b/>
                <w:szCs w:val="21"/>
              </w:rPr>
              <w:t>编号</w:t>
            </w:r>
          </w:p>
        </w:tc>
        <w:tc>
          <w:tcPr>
            <w:tcW w:w="2775" w:type="dxa"/>
          </w:tcPr>
          <w:p>
            <w:pPr>
              <w:spacing w:line="360" w:lineRule="auto"/>
              <w:jc w:val="center"/>
              <w:rPr>
                <w:b/>
                <w:szCs w:val="21"/>
              </w:rPr>
            </w:pPr>
            <w:r>
              <w:rPr>
                <w:rFonts w:hint="eastAsia"/>
                <w:b/>
                <w:szCs w:val="21"/>
              </w:rPr>
              <w:t>文件资料</w:t>
            </w:r>
          </w:p>
        </w:tc>
        <w:tc>
          <w:tcPr>
            <w:tcW w:w="2100" w:type="dxa"/>
          </w:tcPr>
          <w:p>
            <w:pPr>
              <w:spacing w:line="360" w:lineRule="auto"/>
              <w:jc w:val="center"/>
              <w:rPr>
                <w:rFonts w:hint="eastAsia" w:eastAsia="宋体"/>
                <w:b/>
                <w:szCs w:val="21"/>
                <w:lang w:eastAsia="zh-CN"/>
              </w:rPr>
            </w:pPr>
            <w:r>
              <w:rPr>
                <w:rFonts w:hint="eastAsia"/>
                <w:b/>
                <w:szCs w:val="21"/>
                <w:lang w:eastAsia="zh-CN"/>
              </w:rPr>
              <w:t>需注明内容</w:t>
            </w:r>
          </w:p>
        </w:tc>
        <w:tc>
          <w:tcPr>
            <w:tcW w:w="544" w:type="dxa"/>
          </w:tcPr>
          <w:p>
            <w:pPr>
              <w:spacing w:line="360" w:lineRule="auto"/>
              <w:jc w:val="center"/>
              <w:rPr>
                <w:b/>
                <w:szCs w:val="21"/>
              </w:rPr>
            </w:pPr>
            <w:r>
              <w:rPr>
                <w:b/>
                <w:szCs w:val="21"/>
              </w:rPr>
              <w:t>有</w:t>
            </w:r>
          </w:p>
        </w:tc>
        <w:tc>
          <w:tcPr>
            <w:tcW w:w="563" w:type="dxa"/>
          </w:tcPr>
          <w:p>
            <w:pPr>
              <w:spacing w:line="360" w:lineRule="auto"/>
              <w:jc w:val="center"/>
              <w:rPr>
                <w:b/>
                <w:szCs w:val="21"/>
              </w:rPr>
            </w:pPr>
            <w:r>
              <w:rPr>
                <w:rFonts w:hint="eastAsia"/>
                <w:b/>
                <w:szCs w:val="21"/>
              </w:rPr>
              <w:t>无</w:t>
            </w:r>
          </w:p>
        </w:tc>
        <w:tc>
          <w:tcPr>
            <w:tcW w:w="1938" w:type="dxa"/>
          </w:tcPr>
          <w:p>
            <w:pPr>
              <w:spacing w:line="360" w:lineRule="auto"/>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92" w:type="dxa"/>
            <w:vAlign w:val="center"/>
          </w:tcPr>
          <w:p>
            <w:pPr>
              <w:spacing w:line="360" w:lineRule="auto"/>
              <w:jc w:val="center"/>
              <w:rPr>
                <w:rFonts w:hint="eastAsia" w:eastAsia="宋体"/>
                <w:szCs w:val="21"/>
                <w:lang w:eastAsia="zh-CN"/>
              </w:rPr>
            </w:pPr>
            <w:r>
              <w:rPr>
                <w:rFonts w:hint="eastAsia"/>
                <w:szCs w:val="21"/>
              </w:rPr>
              <w:t>1</w:t>
            </w:r>
            <w:r>
              <w:rPr>
                <w:rFonts w:hint="eastAsia"/>
                <w:szCs w:val="21"/>
                <w:lang w:val="en-US" w:eastAsia="zh-CN"/>
              </w:rPr>
              <w:t>3</w:t>
            </w:r>
          </w:p>
        </w:tc>
        <w:tc>
          <w:tcPr>
            <w:tcW w:w="2775" w:type="dxa"/>
            <w:vAlign w:val="center"/>
          </w:tcPr>
          <w:p>
            <w:pPr>
              <w:spacing w:line="360" w:lineRule="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试验用医疗器械的制造符合适用的医疗器械质量管理体系要求的声明</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rPr>
                <w:rFonts w:hint="eastAsia" w:eastAsia="宋体"/>
                <w:sz w:val="15"/>
                <w:szCs w:val="15"/>
                <w:lang w:eastAsia="zh-CN"/>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rPr>
              <w:t>1</w:t>
            </w:r>
            <w:r>
              <w:rPr>
                <w:rFonts w:hint="eastAsia"/>
                <w:szCs w:val="21"/>
                <w:lang w:val="en-US" w:eastAsia="zh-CN"/>
              </w:rPr>
              <w:t>4</w:t>
            </w:r>
          </w:p>
        </w:tc>
        <w:tc>
          <w:tcPr>
            <w:tcW w:w="2775" w:type="dxa"/>
            <w:vAlign w:val="center"/>
          </w:tcPr>
          <w:p>
            <w:pPr>
              <w:spacing w:line="360" w:lineRule="auto"/>
              <w:rPr>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器械</w:t>
            </w:r>
            <w:r>
              <w:rPr>
                <w:rFonts w:hint="eastAsia" w:hAnsi="宋体"/>
                <w:color w:val="000000" w:themeColor="text1"/>
                <w:szCs w:val="21"/>
                <w:lang w:val="en-US" w:eastAsia="zh-CN"/>
                <w14:textFill>
                  <w14:solidFill>
                    <w14:schemeClr w14:val="tx1"/>
                  </w14:solidFill>
                </w14:textFill>
              </w:rPr>
              <w:t>/试剂、</w:t>
            </w:r>
            <w:r>
              <w:rPr>
                <w:rFonts w:hAnsi="宋体"/>
                <w:color w:val="000000" w:themeColor="text1"/>
                <w:szCs w:val="21"/>
                <w14:textFill>
                  <w14:solidFill>
                    <w14:schemeClr w14:val="tx1"/>
                  </w14:solidFill>
                </w14:textFill>
              </w:rPr>
              <w:t>对照</w:t>
            </w:r>
            <w:r>
              <w:rPr>
                <w:rFonts w:hint="eastAsia" w:hAnsi="宋体"/>
                <w:color w:val="000000" w:themeColor="text1"/>
                <w:szCs w:val="21"/>
                <w:lang w:eastAsia="zh-CN"/>
                <w14:textFill>
                  <w14:solidFill>
                    <w14:schemeClr w14:val="tx1"/>
                  </w14:solidFill>
                </w14:textFill>
              </w:rPr>
              <w:t>器械</w:t>
            </w:r>
            <w:r>
              <w:rPr>
                <w:rFonts w:hint="eastAsia" w:hAnsi="宋体"/>
                <w:color w:val="000000" w:themeColor="text1"/>
                <w:szCs w:val="21"/>
                <w:lang w:val="en-US" w:eastAsia="zh-CN"/>
                <w14:textFill>
                  <w14:solidFill>
                    <w14:schemeClr w14:val="tx1"/>
                  </w14:solidFill>
                </w14:textFill>
              </w:rPr>
              <w:t>/试剂</w:t>
            </w:r>
            <w:r>
              <w:rPr>
                <w:rFonts w:hAnsi="宋体"/>
                <w:color w:val="000000" w:themeColor="text1"/>
                <w:szCs w:val="21"/>
                <w14:textFill>
                  <w14:solidFill>
                    <w14:schemeClr w14:val="tx1"/>
                  </w14:solidFill>
                </w14:textFill>
              </w:rPr>
              <w:t>的检</w:t>
            </w:r>
            <w:r>
              <w:rPr>
                <w:rFonts w:hint="eastAsia" w:hAnsi="宋体"/>
                <w:color w:val="000000" w:themeColor="text1"/>
                <w:szCs w:val="21"/>
                <w:lang w:eastAsia="zh-CN"/>
                <w14:textFill>
                  <w14:solidFill>
                    <w14:schemeClr w14:val="tx1"/>
                  </w14:solidFill>
                </w14:textFill>
              </w:rPr>
              <w:t>验合格</w:t>
            </w:r>
            <w:r>
              <w:rPr>
                <w:rFonts w:hAnsi="宋体"/>
                <w:color w:val="000000" w:themeColor="text1"/>
                <w:szCs w:val="21"/>
                <w14:textFill>
                  <w14:solidFill>
                    <w14:schemeClr w14:val="tx1"/>
                  </w14:solidFill>
                </w14:textFill>
              </w:rPr>
              <w:t>证明，说明书</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15</w:t>
            </w:r>
          </w:p>
        </w:tc>
        <w:tc>
          <w:tcPr>
            <w:tcW w:w="2775" w:type="dxa"/>
            <w:vAlign w:val="center"/>
          </w:tcPr>
          <w:p>
            <w:pPr>
              <w:spacing w:line="360" w:lineRule="auto"/>
              <w:rPr>
                <w:rFonts w:hint="eastAsia" w:hAnsi="宋体"/>
                <w:color w:val="000000" w:themeColor="text1"/>
                <w:szCs w:val="21"/>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申办方保证所提供资料真实性声明</w:t>
            </w:r>
          </w:p>
        </w:tc>
        <w:tc>
          <w:tcPr>
            <w:tcW w:w="2100" w:type="dxa"/>
            <w:vAlign w:val="center"/>
          </w:tcPr>
          <w:p>
            <w:pPr>
              <w:jc w:val="left"/>
              <w:rPr>
                <w:rFonts w:hint="eastAsia"/>
                <w:szCs w:val="21"/>
              </w:rPr>
            </w:pPr>
          </w:p>
        </w:tc>
        <w:tc>
          <w:tcPr>
            <w:tcW w:w="544" w:type="dxa"/>
            <w:vAlign w:val="center"/>
          </w:tcPr>
          <w:p>
            <w:pPr>
              <w:jc w:val="center"/>
              <w:rPr>
                <w:rFonts w:hint="eastAsia"/>
                <w:szCs w:val="21"/>
              </w:rPr>
            </w:pPr>
            <w:r>
              <w:rPr>
                <w:rFonts w:hint="eastAsia"/>
                <w:szCs w:val="21"/>
              </w:rPr>
              <w:t>□</w:t>
            </w:r>
          </w:p>
        </w:tc>
        <w:tc>
          <w:tcPr>
            <w:tcW w:w="563" w:type="dxa"/>
            <w:vAlign w:val="center"/>
          </w:tcPr>
          <w:p>
            <w:pPr>
              <w:jc w:val="center"/>
              <w:rPr>
                <w:rFonts w:hint="eastAsia"/>
                <w:szCs w:val="21"/>
              </w:rPr>
            </w:pPr>
            <w:r>
              <w:rPr>
                <w:rFonts w:hint="eastAsia"/>
                <w:szCs w:val="21"/>
              </w:rPr>
              <w:t>□</w:t>
            </w:r>
          </w:p>
        </w:tc>
        <w:tc>
          <w:tcPr>
            <w:tcW w:w="1938" w:type="dxa"/>
            <w:vAlign w:val="center"/>
          </w:tcPr>
          <w:p>
            <w:pPr>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rPr>
              <w:t>1</w:t>
            </w:r>
            <w:r>
              <w:rPr>
                <w:rFonts w:hint="eastAsia"/>
                <w:szCs w:val="21"/>
                <w:lang w:val="en-US" w:eastAsia="zh-CN"/>
              </w:rPr>
              <w:t>6</w:t>
            </w:r>
          </w:p>
        </w:tc>
        <w:tc>
          <w:tcPr>
            <w:tcW w:w="2775" w:type="dxa"/>
            <w:vAlign w:val="center"/>
          </w:tcPr>
          <w:p>
            <w:pPr>
              <w:spacing w:line="360" w:lineRule="auto"/>
              <w:rPr>
                <w:color w:val="000000" w:themeColor="text1"/>
                <w:szCs w:val="21"/>
                <w14:textFill>
                  <w14:solidFill>
                    <w14:schemeClr w14:val="tx1"/>
                  </w14:solidFill>
                </w14:textFill>
              </w:rPr>
            </w:pPr>
            <w:r>
              <w:rPr>
                <w:rFonts w:hint="eastAsia" w:hAnsi="宋体"/>
                <w:bCs/>
                <w:color w:val="000000" w:themeColor="text1"/>
                <w:kern w:val="0"/>
                <w:szCs w:val="21"/>
                <w14:textFill>
                  <w14:solidFill>
                    <w14:schemeClr w14:val="tx1"/>
                  </w14:solidFill>
                </w14:textFill>
              </w:rPr>
              <w:t>研究团队的人员组成名单及分工表</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rPr>
              <w:t>1</w:t>
            </w:r>
            <w:r>
              <w:rPr>
                <w:rFonts w:hint="eastAsia"/>
                <w:szCs w:val="21"/>
                <w:lang w:val="en-US" w:eastAsia="zh-CN"/>
              </w:rPr>
              <w:t>7</w:t>
            </w:r>
          </w:p>
        </w:tc>
        <w:tc>
          <w:tcPr>
            <w:tcW w:w="2775" w:type="dxa"/>
            <w:vAlign w:val="center"/>
          </w:tcPr>
          <w:p>
            <w:pPr>
              <w:spacing w:line="360" w:lineRule="auto"/>
              <w:rPr>
                <w:color w:val="000000" w:themeColor="text1"/>
                <w:szCs w:val="21"/>
                <w14:textFill>
                  <w14:solidFill>
                    <w14:schemeClr w14:val="tx1"/>
                  </w14:solidFill>
                </w14:textFill>
              </w:rPr>
            </w:pPr>
            <w:r>
              <w:rPr>
                <w:rFonts w:hint="eastAsia" w:hAnsi="宋体"/>
                <w:bCs/>
                <w:color w:val="000000" w:themeColor="text1"/>
                <w:kern w:val="0"/>
                <w:szCs w:val="21"/>
                <w14:textFill>
                  <w14:solidFill>
                    <w14:schemeClr w14:val="tx1"/>
                  </w14:solidFill>
                </w14:textFill>
              </w:rPr>
              <w:t>主要研究者及参加试验研究者的</w:t>
            </w:r>
            <w:r>
              <w:rPr>
                <w:rFonts w:hint="eastAsia" w:hAnsi="宋体"/>
                <w:bCs/>
                <w:color w:val="000000" w:themeColor="text1"/>
                <w:kern w:val="0"/>
                <w:szCs w:val="21"/>
                <w:lang w:val="en-US" w:eastAsia="zh-CN"/>
                <w14:textFill>
                  <w14:solidFill>
                    <w14:schemeClr w14:val="tx1"/>
                  </w14:solidFill>
                </w14:textFill>
              </w:rPr>
              <w:t>GCP证书、</w:t>
            </w:r>
            <w:r>
              <w:rPr>
                <w:rFonts w:hint="eastAsia" w:hAnsi="宋体"/>
                <w:bCs/>
                <w:color w:val="000000" w:themeColor="text1"/>
                <w:kern w:val="0"/>
                <w:szCs w:val="21"/>
                <w14:textFill>
                  <w14:solidFill>
                    <w14:schemeClr w14:val="tx1"/>
                  </w14:solidFill>
                </w14:textFill>
              </w:rPr>
              <w:t>简历（签名并注明日期）</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eastAsia="zh-CN"/>
              </w:rPr>
            </w:pPr>
            <w:r>
              <w:rPr>
                <w:rFonts w:hint="eastAsia"/>
                <w:szCs w:val="21"/>
              </w:rPr>
              <w:t>1</w:t>
            </w:r>
            <w:r>
              <w:rPr>
                <w:rFonts w:hint="eastAsia"/>
                <w:szCs w:val="21"/>
                <w:lang w:val="en-US" w:eastAsia="zh-CN"/>
              </w:rPr>
              <w:t>8</w:t>
            </w:r>
          </w:p>
        </w:tc>
        <w:tc>
          <w:tcPr>
            <w:tcW w:w="2775" w:type="dxa"/>
            <w:vAlign w:val="center"/>
          </w:tcPr>
          <w:p>
            <w:pPr>
              <w:spacing w:line="360" w:lineRule="auto"/>
              <w:rPr>
                <w:rFonts w:hint="eastAsia" w:hAnsi="宋体" w:eastAsia="宋体"/>
                <w:bCs/>
                <w:color w:val="000000" w:themeColor="text1"/>
                <w:kern w:val="0"/>
                <w:szCs w:val="21"/>
                <w:lang w:eastAsia="zh-CN"/>
                <w14:textFill>
                  <w14:solidFill>
                    <w14:schemeClr w14:val="tx1"/>
                  </w14:solidFill>
                </w14:textFill>
              </w:rPr>
            </w:pPr>
            <w:r>
              <w:rPr>
                <w:rFonts w:hint="eastAsia" w:hAnsi="宋体"/>
                <w:bCs/>
                <w:color w:val="000000" w:themeColor="text1"/>
                <w:kern w:val="0"/>
                <w:szCs w:val="21"/>
                <w:lang w:eastAsia="zh-CN"/>
                <w14:textFill>
                  <w14:solidFill>
                    <w14:schemeClr w14:val="tx1"/>
                  </w14:solidFill>
                </w14:textFill>
              </w:rPr>
              <w:t>其他提供给受试者的书面材料</w:t>
            </w:r>
          </w:p>
        </w:tc>
        <w:tc>
          <w:tcPr>
            <w:tcW w:w="2100" w:type="dxa"/>
            <w:vAlign w:val="center"/>
          </w:tcPr>
          <w:p>
            <w:pPr>
              <w:jc w:val="left"/>
              <w:rPr>
                <w:rFonts w:hint="eastAsia"/>
                <w:szCs w:val="21"/>
              </w:rPr>
            </w:pPr>
          </w:p>
        </w:tc>
        <w:tc>
          <w:tcPr>
            <w:tcW w:w="544" w:type="dxa"/>
            <w:vAlign w:val="center"/>
          </w:tcPr>
          <w:p>
            <w:pPr>
              <w:jc w:val="center"/>
              <w:rPr>
                <w:szCs w:val="21"/>
              </w:rPr>
            </w:pPr>
            <w:r>
              <w:rPr>
                <w:rFonts w:hint="eastAsia"/>
                <w:szCs w:val="21"/>
              </w:rPr>
              <w:t>□</w:t>
            </w:r>
          </w:p>
        </w:tc>
        <w:tc>
          <w:tcPr>
            <w:tcW w:w="563" w:type="dxa"/>
            <w:vAlign w:val="center"/>
          </w:tcPr>
          <w:p>
            <w:pPr>
              <w:jc w:val="center"/>
              <w:rPr>
                <w:szCs w:val="21"/>
              </w:rPr>
            </w:pPr>
            <w:r>
              <w:rPr>
                <w:rFonts w:hint="eastAsia"/>
                <w:szCs w:val="21"/>
              </w:rPr>
              <w:t>□</w:t>
            </w:r>
          </w:p>
        </w:tc>
        <w:tc>
          <w:tcPr>
            <w:tcW w:w="1938" w:type="dxa"/>
            <w:vAlign w:val="center"/>
          </w:tcPr>
          <w:p>
            <w:pPr>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19</w:t>
            </w:r>
          </w:p>
        </w:tc>
        <w:tc>
          <w:tcPr>
            <w:tcW w:w="2775" w:type="dxa"/>
            <w:vAlign w:val="center"/>
          </w:tcPr>
          <w:p>
            <w:pPr>
              <w:spacing w:line="360" w:lineRule="auto"/>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利益冲突说明</w:t>
            </w:r>
          </w:p>
        </w:tc>
        <w:tc>
          <w:tcPr>
            <w:tcW w:w="2100" w:type="dxa"/>
            <w:vAlign w:val="center"/>
          </w:tcPr>
          <w:p>
            <w:pPr>
              <w:jc w:val="left"/>
              <w:rPr>
                <w:rFonts w:hint="eastAsia"/>
                <w:szCs w:val="21"/>
              </w:rPr>
            </w:pPr>
          </w:p>
        </w:tc>
        <w:tc>
          <w:tcPr>
            <w:tcW w:w="544" w:type="dxa"/>
            <w:vAlign w:val="center"/>
          </w:tcPr>
          <w:p>
            <w:pPr>
              <w:jc w:val="center"/>
              <w:rPr>
                <w:rFonts w:hint="eastAsia"/>
                <w:szCs w:val="21"/>
              </w:rPr>
            </w:pPr>
            <w:r>
              <w:rPr>
                <w:rFonts w:hint="eastAsia"/>
                <w:szCs w:val="21"/>
              </w:rPr>
              <w:t>□</w:t>
            </w:r>
          </w:p>
        </w:tc>
        <w:tc>
          <w:tcPr>
            <w:tcW w:w="563" w:type="dxa"/>
            <w:vAlign w:val="center"/>
          </w:tcPr>
          <w:p>
            <w:pPr>
              <w:jc w:val="center"/>
              <w:rPr>
                <w:rFonts w:hint="eastAsia"/>
                <w:szCs w:val="21"/>
              </w:rPr>
            </w:pPr>
            <w:r>
              <w:rPr>
                <w:rFonts w:hint="eastAsia"/>
                <w:szCs w:val="21"/>
              </w:rPr>
              <w:t>□</w:t>
            </w:r>
          </w:p>
        </w:tc>
        <w:tc>
          <w:tcPr>
            <w:tcW w:w="1938" w:type="dxa"/>
            <w:vAlign w:val="center"/>
          </w:tcPr>
          <w:p>
            <w:pPr>
              <w:rPr>
                <w:rFonts w:hint="eastAsia"/>
                <w:sz w:val="15"/>
                <w:szCs w:val="15"/>
                <w:lang w:val="en-US" w:eastAsia="zh-CN"/>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szCs w:val="21"/>
                <w:lang w:val="en-US" w:eastAsia="zh-CN"/>
              </w:rPr>
            </w:pPr>
            <w:r>
              <w:rPr>
                <w:rFonts w:hint="eastAsia"/>
                <w:szCs w:val="21"/>
                <w:lang w:val="en-US" w:eastAsia="zh-CN"/>
              </w:rPr>
              <w:t>20</w:t>
            </w:r>
          </w:p>
        </w:tc>
        <w:tc>
          <w:tcPr>
            <w:tcW w:w="2775" w:type="dxa"/>
            <w:vAlign w:val="center"/>
          </w:tcPr>
          <w:p>
            <w:pPr>
              <w:spacing w:line="360" w:lineRule="auto"/>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是否涉及人类遗传资源管理</w:t>
            </w:r>
          </w:p>
        </w:tc>
        <w:tc>
          <w:tcPr>
            <w:tcW w:w="2100" w:type="dxa"/>
            <w:vAlign w:val="center"/>
          </w:tcPr>
          <w:p>
            <w:pPr>
              <w:jc w:val="left"/>
              <w:rPr>
                <w:rFonts w:hint="eastAsia"/>
                <w:szCs w:val="21"/>
                <w:lang w:eastAsia="zh-CN"/>
              </w:rPr>
            </w:pPr>
          </w:p>
        </w:tc>
        <w:tc>
          <w:tcPr>
            <w:tcW w:w="544" w:type="dxa"/>
            <w:vAlign w:val="center"/>
          </w:tcPr>
          <w:p>
            <w:pPr>
              <w:jc w:val="center"/>
              <w:rPr>
                <w:rFonts w:hint="eastAsia"/>
                <w:szCs w:val="21"/>
              </w:rPr>
            </w:pPr>
            <w:r>
              <w:rPr>
                <w:rFonts w:hint="eastAsia"/>
                <w:szCs w:val="21"/>
              </w:rPr>
              <w:sym w:font="Wingdings 2" w:char="00A3"/>
            </w:r>
          </w:p>
        </w:tc>
        <w:tc>
          <w:tcPr>
            <w:tcW w:w="563" w:type="dxa"/>
            <w:vAlign w:val="center"/>
          </w:tcPr>
          <w:p>
            <w:pPr>
              <w:jc w:val="center"/>
              <w:rPr>
                <w:rFonts w:hint="eastAsia"/>
                <w:szCs w:val="21"/>
              </w:rPr>
            </w:pPr>
            <w:r>
              <w:rPr>
                <w:rFonts w:hint="eastAsia"/>
                <w:szCs w:val="21"/>
              </w:rPr>
              <w:t>□</w:t>
            </w:r>
          </w:p>
        </w:tc>
        <w:tc>
          <w:tcPr>
            <w:tcW w:w="1938" w:type="dxa"/>
            <w:vAlign w:val="center"/>
          </w:tcPr>
          <w:p>
            <w:pPr>
              <w:rPr>
                <w:rFonts w:hint="eastAsia"/>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vAlign w:val="center"/>
          </w:tcPr>
          <w:p>
            <w:pPr>
              <w:spacing w:line="360" w:lineRule="auto"/>
              <w:jc w:val="center"/>
              <w:rPr>
                <w:rFonts w:hint="eastAsia" w:eastAsia="宋体"/>
                <w:szCs w:val="21"/>
                <w:lang w:val="en-US" w:eastAsia="zh-CN"/>
              </w:rPr>
            </w:pPr>
            <w:r>
              <w:rPr>
                <w:rFonts w:hint="eastAsia"/>
                <w:szCs w:val="21"/>
                <w:lang w:val="en-US" w:eastAsia="zh-CN"/>
              </w:rPr>
              <w:t>21</w:t>
            </w:r>
          </w:p>
        </w:tc>
        <w:tc>
          <w:tcPr>
            <w:tcW w:w="2775" w:type="dxa"/>
            <w:vAlign w:val="center"/>
          </w:tcPr>
          <w:p>
            <w:pPr>
              <w:spacing w:line="360" w:lineRule="auto"/>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eastAsia="zh-CN"/>
                <w14:textFill>
                  <w14:solidFill>
                    <w14:schemeClr w14:val="tx1"/>
                  </w14:solidFill>
                </w14:textFill>
              </w:rPr>
              <w:t>其他材料（如保险证明等）</w:t>
            </w:r>
          </w:p>
        </w:tc>
        <w:tc>
          <w:tcPr>
            <w:tcW w:w="2100" w:type="dxa"/>
            <w:vAlign w:val="center"/>
          </w:tcPr>
          <w:p>
            <w:pPr>
              <w:jc w:val="left"/>
              <w:rPr>
                <w:rFonts w:hint="eastAsia" w:eastAsia="宋体"/>
                <w:szCs w:val="21"/>
                <w:lang w:eastAsia="zh-CN"/>
              </w:rPr>
            </w:pPr>
            <w:r>
              <w:rPr>
                <w:rFonts w:hint="eastAsia"/>
                <w:szCs w:val="21"/>
                <w:lang w:eastAsia="zh-CN"/>
              </w:rPr>
              <w:t>注明具体文件名称</w:t>
            </w:r>
          </w:p>
        </w:tc>
        <w:tc>
          <w:tcPr>
            <w:tcW w:w="544" w:type="dxa"/>
            <w:vAlign w:val="center"/>
          </w:tcPr>
          <w:p>
            <w:pPr>
              <w:jc w:val="center"/>
              <w:rPr>
                <w:rFonts w:hint="eastAsia"/>
                <w:szCs w:val="21"/>
              </w:rPr>
            </w:pPr>
            <w:r>
              <w:rPr>
                <w:rFonts w:hint="eastAsia"/>
                <w:szCs w:val="21"/>
              </w:rPr>
              <w:t>□</w:t>
            </w:r>
          </w:p>
        </w:tc>
        <w:tc>
          <w:tcPr>
            <w:tcW w:w="563" w:type="dxa"/>
            <w:vAlign w:val="center"/>
          </w:tcPr>
          <w:p>
            <w:pPr>
              <w:jc w:val="center"/>
              <w:rPr>
                <w:rFonts w:hint="eastAsia"/>
                <w:szCs w:val="21"/>
              </w:rPr>
            </w:pPr>
            <w:r>
              <w:rPr>
                <w:rFonts w:hint="eastAsia"/>
                <w:szCs w:val="21"/>
              </w:rPr>
              <w:t>□</w:t>
            </w:r>
          </w:p>
        </w:tc>
        <w:tc>
          <w:tcPr>
            <w:tcW w:w="1938" w:type="dxa"/>
            <w:vAlign w:val="center"/>
          </w:tcPr>
          <w:p>
            <w:pPr>
              <w:rPr>
                <w:sz w:val="15"/>
                <w:szCs w:val="15"/>
              </w:rPr>
            </w:pPr>
            <w:r>
              <w:rPr>
                <w:rFonts w:hint="eastAsia"/>
                <w:sz w:val="15"/>
                <w:szCs w:val="15"/>
                <w:lang w:val="en-US" w:eastAsia="zh-CN"/>
              </w:rPr>
              <w:t>申办方签章（首页+骑缝）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12" w:type="dxa"/>
            <w:gridSpan w:val="6"/>
            <w:vAlign w:val="center"/>
          </w:tcPr>
          <w:p>
            <w:pPr>
              <w:spacing w:beforeLines="50" w:afterLines="50" w:line="360" w:lineRule="auto"/>
              <w:rPr>
                <w:rFonts w:ascii="黑体" w:hAnsi="黑体" w:eastAsia="黑体"/>
                <w:szCs w:val="21"/>
              </w:rPr>
            </w:pPr>
            <w:r>
              <w:rPr>
                <w:rFonts w:hint="eastAsia" w:ascii="黑体" w:hAnsi="黑体" w:eastAsia="黑体"/>
                <w:szCs w:val="21"/>
              </w:rPr>
              <w:t>专业组递交人：</w:t>
            </w:r>
          </w:p>
          <w:p>
            <w:pPr>
              <w:spacing w:beforeLines="50" w:afterLines="50" w:line="360" w:lineRule="auto"/>
              <w:ind w:firstLine="4305" w:firstLineChars="2050"/>
              <w:rPr>
                <w:rFonts w:ascii="黑体" w:hAnsi="黑体" w:eastAsia="黑体"/>
                <w:szCs w:val="21"/>
              </w:rPr>
            </w:pPr>
            <w:r>
              <w:rPr>
                <w:rFonts w:hint="eastAsia" w:ascii="黑体" w:hAnsi="黑体" w:eastAsia="黑体"/>
                <w:szCs w:val="21"/>
              </w:rPr>
              <w:t>递交时间：</w:t>
            </w:r>
            <w:r>
              <w:rPr>
                <w:rFonts w:hint="eastAsia" w:ascii="黑体" w:hAnsi="黑体" w:eastAsia="黑体"/>
                <w:szCs w:val="21"/>
                <w:lang w:val="en-US" w:eastAsia="zh-CN"/>
              </w:rPr>
              <w:t xml:space="preserve">   </w:t>
            </w:r>
            <w:r>
              <w:rPr>
                <w:rFonts w:hint="eastAsia" w:ascii="黑体" w:hAnsi="黑体" w:eastAsia="黑体"/>
                <w:szCs w:val="21"/>
              </w:rPr>
              <w:t xml:space="preserve">年  </w:t>
            </w:r>
            <w:r>
              <w:rPr>
                <w:rFonts w:hint="eastAsia" w:ascii="黑体" w:hAnsi="黑体" w:eastAsia="黑体"/>
                <w:szCs w:val="21"/>
                <w:lang w:val="en-US" w:eastAsia="zh-CN"/>
              </w:rPr>
              <w:t xml:space="preserve"> </w:t>
            </w:r>
            <w:r>
              <w:rPr>
                <w:rFonts w:hint="eastAsia" w:ascii="黑体" w:hAnsi="黑体" w:eastAsia="黑体"/>
                <w:szCs w:val="21"/>
              </w:rPr>
              <w:t xml:space="preserve">月  </w:t>
            </w:r>
            <w:r>
              <w:rPr>
                <w:rFonts w:hint="eastAsia" w:ascii="黑体" w:hAnsi="黑体" w:eastAsia="黑体"/>
                <w:szCs w:val="21"/>
                <w:lang w:val="en-US" w:eastAsia="zh-CN"/>
              </w:rPr>
              <w:t xml:space="preserve"> </w:t>
            </w:r>
            <w:r>
              <w:rPr>
                <w:rFonts w:hint="eastAsia" w:ascii="黑体" w:hAnsi="黑体" w:eastAsia="黑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12" w:type="dxa"/>
            <w:gridSpan w:val="6"/>
            <w:vAlign w:val="center"/>
          </w:tcPr>
          <w:p>
            <w:pPr>
              <w:spacing w:beforeLines="50" w:afterLines="50" w:line="360" w:lineRule="auto"/>
              <w:rPr>
                <w:rFonts w:ascii="黑体" w:hAnsi="黑体" w:eastAsia="黑体"/>
                <w:szCs w:val="21"/>
              </w:rPr>
            </w:pPr>
            <w:r>
              <w:rPr>
                <w:rFonts w:ascii="黑体" w:hAnsi="黑体" w:eastAsia="黑体"/>
                <w:szCs w:val="21"/>
              </w:rPr>
              <w:t>机构</w:t>
            </w:r>
            <w:r>
              <w:rPr>
                <w:rFonts w:hint="eastAsia" w:ascii="黑体" w:hAnsi="黑体" w:eastAsia="黑体"/>
                <w:szCs w:val="21"/>
              </w:rPr>
              <w:t>办公室</w:t>
            </w:r>
            <w:r>
              <w:rPr>
                <w:rFonts w:hint="eastAsia" w:ascii="黑体" w:hAnsi="黑体" w:eastAsia="黑体"/>
                <w:szCs w:val="21"/>
                <w:lang w:eastAsia="zh-CN"/>
              </w:rPr>
              <w:t>接收人</w:t>
            </w:r>
            <w:r>
              <w:rPr>
                <w:rFonts w:ascii="黑体" w:hAnsi="黑体" w:eastAsia="黑体"/>
                <w:szCs w:val="21"/>
              </w:rPr>
              <w:t>：</w:t>
            </w:r>
          </w:p>
          <w:p>
            <w:pPr>
              <w:spacing w:beforeLines="50" w:afterLines="50" w:line="360" w:lineRule="auto"/>
              <w:ind w:firstLine="4305" w:firstLineChars="2050"/>
              <w:rPr>
                <w:rFonts w:ascii="黑体" w:hAnsi="黑体" w:eastAsia="黑体"/>
                <w:szCs w:val="21"/>
              </w:rPr>
            </w:pPr>
            <w:r>
              <w:rPr>
                <w:rFonts w:hint="eastAsia" w:ascii="黑体" w:hAnsi="黑体" w:eastAsia="黑体"/>
                <w:szCs w:val="21"/>
                <w:lang w:eastAsia="zh-CN"/>
              </w:rPr>
              <w:t>接收</w:t>
            </w:r>
            <w:r>
              <w:rPr>
                <w:rFonts w:hint="eastAsia" w:ascii="黑体" w:hAnsi="黑体" w:eastAsia="黑体"/>
                <w:szCs w:val="21"/>
              </w:rPr>
              <w:t xml:space="preserve">时间：  </w:t>
            </w:r>
            <w:r>
              <w:rPr>
                <w:rFonts w:hint="eastAsia" w:ascii="黑体" w:hAnsi="黑体" w:eastAsia="黑体"/>
                <w:szCs w:val="21"/>
                <w:lang w:val="en-US" w:eastAsia="zh-CN"/>
              </w:rPr>
              <w:t xml:space="preserve"> </w:t>
            </w:r>
            <w:r>
              <w:rPr>
                <w:rFonts w:hint="eastAsia" w:ascii="黑体" w:hAnsi="黑体" w:eastAsia="黑体"/>
                <w:szCs w:val="21"/>
              </w:rPr>
              <w:t xml:space="preserve">年  </w:t>
            </w:r>
            <w:r>
              <w:rPr>
                <w:rFonts w:hint="eastAsia" w:ascii="黑体" w:hAnsi="黑体" w:eastAsia="黑体"/>
                <w:szCs w:val="21"/>
                <w:lang w:val="en-US" w:eastAsia="zh-CN"/>
              </w:rPr>
              <w:t xml:space="preserve"> </w:t>
            </w:r>
            <w:r>
              <w:rPr>
                <w:rFonts w:hint="eastAsia" w:ascii="黑体" w:hAnsi="黑体" w:eastAsia="黑体"/>
                <w:szCs w:val="21"/>
              </w:rPr>
              <w:t xml:space="preserve">月  </w:t>
            </w:r>
            <w:r>
              <w:rPr>
                <w:rFonts w:hint="eastAsia" w:ascii="黑体" w:hAnsi="黑体" w:eastAsia="黑体"/>
                <w:szCs w:val="21"/>
                <w:lang w:val="en-US" w:eastAsia="zh-CN"/>
              </w:rPr>
              <w:t xml:space="preserve"> </w:t>
            </w:r>
            <w:r>
              <w:rPr>
                <w:rFonts w:hint="eastAsia" w:ascii="黑体" w:hAnsi="黑体" w:eastAsia="黑体"/>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0224"/>
    </w:sdtPr>
    <w:sdtContent>
      <w:sdt>
        <w:sdtPr>
          <w:id w:val="98381352"/>
        </w:sdtPr>
        <w:sdtContent>
          <w:p>
            <w:pPr>
              <w:pStyle w:val="2"/>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Times New Roman" w:hAnsi="Times New Roman" w:cs="Times New Roman" w:eastAsiaTheme="minorEastAsia"/>
        <w:lang w:val="en-US" w:eastAsia="zh-CN"/>
      </w:rPr>
    </w:pPr>
    <w:r>
      <w:rPr>
        <w:rFonts w:hint="eastAsia"/>
      </w:rPr>
      <w:drawing>
        <wp:inline distT="0" distB="0" distL="114300" distR="114300">
          <wp:extent cx="281305" cy="269240"/>
          <wp:effectExtent l="0" t="0" r="4445" b="16510"/>
          <wp:docPr id="1" name="图片 1" descr="医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logo"/>
                  <pic:cNvPicPr>
                    <a:picLocks noChangeAspect="1"/>
                  </pic:cNvPicPr>
                </pic:nvPicPr>
                <pic:blipFill>
                  <a:blip r:embed="rId1"/>
                  <a:stretch>
                    <a:fillRect/>
                  </a:stretch>
                </pic:blipFill>
                <pic:spPr>
                  <a:xfrm>
                    <a:off x="0" y="0"/>
                    <a:ext cx="281305" cy="269240"/>
                  </a:xfrm>
                  <a:prstGeom prst="rect">
                    <a:avLst/>
                  </a:prstGeom>
                  <a:noFill/>
                  <a:ln w="9525">
                    <a:noFill/>
                  </a:ln>
                </pic:spPr>
              </pic:pic>
            </a:graphicData>
          </a:graphic>
        </wp:inline>
      </w:drawing>
    </w:r>
    <w:r>
      <w:rPr>
        <w:rFonts w:hint="eastAsia" w:ascii="Times New Roman" w:cs="Times New Roman"/>
        <w:lang w:eastAsia="zh-CN"/>
      </w:rPr>
      <w:t>内江市第一人民</w:t>
    </w:r>
    <w:r>
      <w:rPr>
        <w:rFonts w:ascii="Times New Roman" w:cs="Times New Roman"/>
      </w:rPr>
      <w:t>医院药物临床试验机构</w:t>
    </w:r>
    <w:r>
      <w:rPr>
        <w:rFonts w:hint="eastAsia" w:ascii="Times New Roman" w:cs="Times New Roman"/>
        <w:lang w:val="en-US" w:eastAsia="zh-CN"/>
      </w:rPr>
      <w:t xml:space="preserve">                          </w:t>
    </w:r>
    <w:r>
      <w:rPr>
        <w:rFonts w:ascii="Times New Roman" w:cs="Times New Roman"/>
      </w:rPr>
      <w:t>文件编码：</w:t>
    </w:r>
    <w:r>
      <w:rPr>
        <w:rFonts w:hint="eastAsia" w:ascii="Times New Roman" w:cs="Times New Roman"/>
        <w:lang w:val="en-US" w:eastAsia="zh-CN"/>
      </w:rPr>
      <w:t xml:space="preserve"> </w:t>
    </w:r>
    <w:r>
      <w:rPr>
        <w:rFonts w:ascii="Times New Roman" w:hAnsi="Times New Roman" w:cs="Times New Roman"/>
      </w:rPr>
      <w:t>JG-form -001</w:t>
    </w:r>
    <w:r>
      <w:rPr>
        <w:rFonts w:hint="eastAsia" w:ascii="Times New Roman" w:hAnsi="Times New Roman" w:cs="Times New Roman"/>
        <w:lang w:val="en-US" w:eastAsia="zh-CN"/>
      </w:rPr>
      <w:t>-qx</w:t>
    </w:r>
    <w:r>
      <w:rPr>
        <w:rFonts w:ascii="Times New Roman" w:hAnsi="Times New Roman" w:cs="Times New Roman"/>
      </w:rPr>
      <w:t>-1.</w:t>
    </w:r>
    <w:r>
      <w:rPr>
        <w:rFonts w:hint="eastAsia" w:ascii="Times New Roman" w:hAnsi="Times New Roman" w:cs="Times New Roman"/>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NTc5YTU1YTVlN2Y1Yzk5ZjJmY2U5ZTczYTRjZWEifQ=="/>
  </w:docVars>
  <w:rsids>
    <w:rsidRoot w:val="004A22D0"/>
    <w:rsid w:val="00000E0F"/>
    <w:rsid w:val="00057EAE"/>
    <w:rsid w:val="000A2E68"/>
    <w:rsid w:val="000E75BF"/>
    <w:rsid w:val="00186BB3"/>
    <w:rsid w:val="001A063A"/>
    <w:rsid w:val="001F5D63"/>
    <w:rsid w:val="0025004B"/>
    <w:rsid w:val="0028578B"/>
    <w:rsid w:val="002E2E28"/>
    <w:rsid w:val="00323B13"/>
    <w:rsid w:val="00387267"/>
    <w:rsid w:val="003B6B74"/>
    <w:rsid w:val="003D2D86"/>
    <w:rsid w:val="003E3C1C"/>
    <w:rsid w:val="004328BA"/>
    <w:rsid w:val="004541B2"/>
    <w:rsid w:val="004A22D0"/>
    <w:rsid w:val="004D3636"/>
    <w:rsid w:val="004D39B2"/>
    <w:rsid w:val="005221F4"/>
    <w:rsid w:val="00526D8B"/>
    <w:rsid w:val="00535431"/>
    <w:rsid w:val="00545924"/>
    <w:rsid w:val="005763A0"/>
    <w:rsid w:val="00705A26"/>
    <w:rsid w:val="00770E3B"/>
    <w:rsid w:val="007D5179"/>
    <w:rsid w:val="007F7826"/>
    <w:rsid w:val="00851A89"/>
    <w:rsid w:val="009301FB"/>
    <w:rsid w:val="00964750"/>
    <w:rsid w:val="009A106E"/>
    <w:rsid w:val="00A14A46"/>
    <w:rsid w:val="00AA7CB3"/>
    <w:rsid w:val="00AF26E3"/>
    <w:rsid w:val="00B32A4E"/>
    <w:rsid w:val="00B350D6"/>
    <w:rsid w:val="00B45B1E"/>
    <w:rsid w:val="00B8085A"/>
    <w:rsid w:val="00B8389A"/>
    <w:rsid w:val="00C956EB"/>
    <w:rsid w:val="00CB4EED"/>
    <w:rsid w:val="00CB6F62"/>
    <w:rsid w:val="00CF5859"/>
    <w:rsid w:val="00D80585"/>
    <w:rsid w:val="00DA519E"/>
    <w:rsid w:val="00DC7073"/>
    <w:rsid w:val="00DD171C"/>
    <w:rsid w:val="00E07AEE"/>
    <w:rsid w:val="00E658B0"/>
    <w:rsid w:val="00EE56CF"/>
    <w:rsid w:val="00F32898"/>
    <w:rsid w:val="065B0BBC"/>
    <w:rsid w:val="06B32A24"/>
    <w:rsid w:val="06CD70CD"/>
    <w:rsid w:val="07197E2A"/>
    <w:rsid w:val="086C73EB"/>
    <w:rsid w:val="0FD3027E"/>
    <w:rsid w:val="14E06E5F"/>
    <w:rsid w:val="154C5531"/>
    <w:rsid w:val="16085C65"/>
    <w:rsid w:val="1B0430CB"/>
    <w:rsid w:val="1BFE109F"/>
    <w:rsid w:val="21254C73"/>
    <w:rsid w:val="22DE6715"/>
    <w:rsid w:val="23355865"/>
    <w:rsid w:val="23926BDB"/>
    <w:rsid w:val="29393E47"/>
    <w:rsid w:val="3048282A"/>
    <w:rsid w:val="30621897"/>
    <w:rsid w:val="332E176D"/>
    <w:rsid w:val="33E20F59"/>
    <w:rsid w:val="3A616D53"/>
    <w:rsid w:val="3BF80796"/>
    <w:rsid w:val="3F4D031E"/>
    <w:rsid w:val="3F530A8E"/>
    <w:rsid w:val="4439718B"/>
    <w:rsid w:val="4490245D"/>
    <w:rsid w:val="4B9C76F3"/>
    <w:rsid w:val="4DFE1066"/>
    <w:rsid w:val="529841D2"/>
    <w:rsid w:val="5412554E"/>
    <w:rsid w:val="598A7A17"/>
    <w:rsid w:val="59F57F5D"/>
    <w:rsid w:val="5CC11726"/>
    <w:rsid w:val="65390590"/>
    <w:rsid w:val="67F93D90"/>
    <w:rsid w:val="67FA150F"/>
    <w:rsid w:val="6BA87663"/>
    <w:rsid w:val="6CA05850"/>
    <w:rsid w:val="712824BE"/>
    <w:rsid w:val="712A00F8"/>
    <w:rsid w:val="714E6F14"/>
    <w:rsid w:val="75BF00CF"/>
    <w:rsid w:val="79097406"/>
    <w:rsid w:val="7E3600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1138</Words>
  <Characters>1173</Characters>
  <Lines>6</Lines>
  <Paragraphs>1</Paragraphs>
  <TotalTime>2</TotalTime>
  <ScaleCrop>false</ScaleCrop>
  <LinksUpToDate>false</LinksUpToDate>
  <CharactersWithSpaces>1387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2013-11-02T14:54:00Z</dcterms:created>
  <dc:creator>china</dc:creator>
  <cp:lastModifiedBy>yxn</cp:lastModifiedBy>
  <dcterms:modified xsi:type="dcterms:W3CDTF">2023-02-21T00:34:14Z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24320A8EA5BB4192B01F19E97CF72357</vt:lpwstr>
  </property>
</Properties>
</file>