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受试者报销费用列表</w:t>
      </w:r>
    </w:p>
    <w:tbl>
      <w:tblPr>
        <w:tblStyle w:val="5"/>
        <w:tblpPr w:leftFromText="180" w:rightFromText="180" w:vertAnchor="text" w:horzAnchor="page" w:tblpX="497" w:tblpY="474"/>
        <w:tblOverlap w:val="never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250"/>
        <w:gridCol w:w="3251"/>
        <w:gridCol w:w="3498"/>
        <w:gridCol w:w="1018"/>
        <w:gridCol w:w="195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总金额（元）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vertAlign w:val="baselin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附件：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受试者报销汇总单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 xml:space="preserve">项目名称：XXX临床试验 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 xml:space="preserve">承接单位：内江市第一人民医院  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承接专业组：XXX科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vertAlign w:val="baseline"/>
          <w:lang w:val="en-US" w:eastAsia="zh-CN"/>
        </w:rPr>
        <w:t xml:space="preserve">                                         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1693"/>
        <w:gridCol w:w="1622"/>
        <w:gridCol w:w="1912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代垫医药费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交通费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营养费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rPr>
                <w:vertAlign w:val="baseline"/>
              </w:rPr>
            </w:pPr>
          </w:p>
        </w:tc>
      </w:tr>
    </w:tbl>
    <w:p>
      <w:pPr>
        <w:tabs>
          <w:tab w:val="left" w:pos="1023"/>
        </w:tabs>
        <w:bidi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1023"/>
        </w:tabs>
        <w:bidi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1023"/>
        </w:tabs>
        <w:bidi w:val="0"/>
        <w:rPr>
          <w:rFonts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临床试验机构办公室负责人：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  日期：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bidi w:val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tabs>
          <w:tab w:val="left" w:pos="1023"/>
        </w:tabs>
        <w:bidi w:val="0"/>
        <w:rPr>
          <w:rFonts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临床试验机构主任：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  日期：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临床试验机构盖章：</w:t>
      </w:r>
    </w:p>
    <w:p>
      <w:pPr>
        <w:bidi w:val="0"/>
        <w:jc w:val="left"/>
        <w:rPr>
          <w:rFonts w:hint="eastAsia"/>
          <w:b/>
          <w:bCs/>
          <w:u w:val="single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u w:val="single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u w:val="single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u w:val="single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center"/>
        <w:rPr>
          <w:rFonts w:hint="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受试者报销明细单</w:t>
      </w:r>
    </w:p>
    <w:p>
      <w:pPr>
        <w:rPr>
          <w:rFonts w:hint="default"/>
          <w:sz w:val="24"/>
          <w:szCs w:val="24"/>
          <w:u w:val="single"/>
          <w:vertAlign w:val="baseli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受试者姓名：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  <w:vertAlign w:val="baseline"/>
          <w:lang w:val="en-US" w:eastAsia="zh-CN"/>
        </w:rPr>
        <w:t xml:space="preserve"> XXX  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受试者编号：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XXX     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 xml:space="preserve"> 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1693"/>
        <w:gridCol w:w="1622"/>
        <w:gridCol w:w="1912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费用名称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发票号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受试者签名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rPr>
                <w:vertAlign w:val="baseline"/>
              </w:rPr>
            </w:pPr>
          </w:p>
        </w:tc>
      </w:tr>
    </w:tbl>
    <w:p>
      <w:pPr>
        <w:tabs>
          <w:tab w:val="left" w:pos="1023"/>
        </w:tabs>
        <w:bidi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受试者姓名：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  <w:vertAlign w:val="baseline"/>
          <w:lang w:val="en-US" w:eastAsia="zh-CN"/>
        </w:rPr>
        <w:t xml:space="preserve"> XXX  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受试者编号：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XXX     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 xml:space="preserve"> 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1693"/>
        <w:gridCol w:w="1622"/>
        <w:gridCol w:w="1912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费用名称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发票号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受试者签名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rPr>
                <w:vertAlign w:val="baseline"/>
              </w:rPr>
            </w:pPr>
          </w:p>
        </w:tc>
      </w:tr>
    </w:tbl>
    <w:p>
      <w:pPr>
        <w:tabs>
          <w:tab w:val="left" w:pos="1023"/>
        </w:tabs>
        <w:bidi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1023"/>
        </w:tabs>
        <w:bidi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受试者姓名：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  <w:vertAlign w:val="baseline"/>
          <w:lang w:val="en-US" w:eastAsia="zh-CN"/>
        </w:rPr>
        <w:t xml:space="preserve"> XXX  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受试者编号：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XXX     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 xml:space="preserve"> 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1693"/>
        <w:gridCol w:w="1622"/>
        <w:gridCol w:w="1912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费用名称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发票号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受试者签名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5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403" w:type="dxa"/>
            <w:vAlign w:val="center"/>
          </w:tcPr>
          <w:p>
            <w:pPr>
              <w:rPr>
                <w:vertAlign w:val="baseline"/>
              </w:rPr>
            </w:pPr>
          </w:p>
        </w:tc>
      </w:tr>
    </w:tbl>
    <w:p>
      <w:pPr>
        <w:tabs>
          <w:tab w:val="left" w:pos="1023"/>
        </w:tabs>
        <w:bidi w:val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（明细表有几个受试者填几个表格，多余表格请删除，本行文字打印时请删除）</w:t>
      </w:r>
    </w:p>
    <w:p>
      <w:pPr>
        <w:tabs>
          <w:tab w:val="left" w:pos="1023"/>
        </w:tabs>
        <w:bidi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1023"/>
        </w:tabs>
        <w:bidi w:val="0"/>
        <w:rPr>
          <w:rFonts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经办人：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         日期：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bidi w:val="0"/>
        <w:ind w:firstLine="241" w:firstLineChars="1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                                               </w:t>
      </w:r>
    </w:p>
    <w:p>
      <w:pPr>
        <w:tabs>
          <w:tab w:val="center" w:pos="4153"/>
        </w:tabs>
        <w:bidi w:val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主要研究者（PI）：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          </w:t>
      </w:r>
    </w:p>
    <w:p>
      <w:pPr>
        <w:tabs>
          <w:tab w:val="center" w:pos="4153"/>
        </w:tabs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                                   </w:t>
      </w:r>
    </w:p>
    <w:p>
      <w:pPr>
        <w:bidi w:val="0"/>
        <w:ind w:left="4337" w:hanging="4337" w:hangingChars="1800"/>
        <w:jc w:val="left"/>
        <w:rPr>
          <w:rFonts w:hint="default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授权项目监查员：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b/>
          <w:bCs/>
          <w:color w:val="FF0000"/>
          <w:sz w:val="24"/>
          <w:szCs w:val="24"/>
          <w:u w:val="none"/>
          <w:lang w:val="en-US" w:eastAsia="zh-CN"/>
        </w:rPr>
        <w:t xml:space="preserve">（此处请根据实际情况自行决定是否保留，打印时请删除括号中内容）        </w:t>
      </w:r>
    </w:p>
    <w:p>
      <w:pPr>
        <w:bidi w:val="0"/>
        <w:jc w:val="left"/>
        <w:rPr>
          <w:rFonts w:hint="default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临床试验机构办公室负责人：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 xml:space="preserve">       </w:t>
      </w:r>
    </w:p>
    <w:p>
      <w:pPr>
        <w:bidi w:val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临床试验机构盖章：</w:t>
      </w:r>
    </w:p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tbl>
      <w:tblPr>
        <w:tblStyle w:val="5"/>
        <w:tblW w:w="10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5" w:hRule="atLeast"/>
        </w:trPr>
        <w:tc>
          <w:tcPr>
            <w:tcW w:w="10719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发票及清单粘贴处：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bidi w:val="0"/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sectPr>
      <w:footerReference r:id="rId4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33"/>
        <w:tab w:val="clear" w:pos="8306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V1.1- 20230315</w:t>
    </w:r>
    <w:r>
      <w:rPr>
        <w:rFonts w:hint="eastAsia"/>
        <w:lang w:val="en-US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33"/>
        <w:tab w:val="clear" w:pos="8306"/>
      </w:tabs>
      <w:rPr>
        <w:rFonts w:hint="default"/>
        <w:lang w:val="en-US" w:eastAsia="zh-CN"/>
      </w:rPr>
    </w:pPr>
    <w:r>
      <w:rPr>
        <w:rFonts w:hint="eastAsia"/>
        <w:lang w:val="en-US" w:eastAsia="zh-CN"/>
      </w:rPr>
      <w:t>V1.1- 20230315</w: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50061"/>
    <w:rsid w:val="01A97C0D"/>
    <w:rsid w:val="01ED2C67"/>
    <w:rsid w:val="03D86999"/>
    <w:rsid w:val="04652072"/>
    <w:rsid w:val="070572C2"/>
    <w:rsid w:val="0736158C"/>
    <w:rsid w:val="095B7C4D"/>
    <w:rsid w:val="0AC3188F"/>
    <w:rsid w:val="0AF7553F"/>
    <w:rsid w:val="0B253033"/>
    <w:rsid w:val="0B6E0485"/>
    <w:rsid w:val="0CB93A8D"/>
    <w:rsid w:val="0D31147A"/>
    <w:rsid w:val="0D5E5405"/>
    <w:rsid w:val="0E41273E"/>
    <w:rsid w:val="0F09270B"/>
    <w:rsid w:val="14D1607A"/>
    <w:rsid w:val="15A8463A"/>
    <w:rsid w:val="169A01F3"/>
    <w:rsid w:val="1D243F99"/>
    <w:rsid w:val="1DCF7B6B"/>
    <w:rsid w:val="1FF41839"/>
    <w:rsid w:val="215A4C86"/>
    <w:rsid w:val="23E029C6"/>
    <w:rsid w:val="24E219C5"/>
    <w:rsid w:val="250D7E37"/>
    <w:rsid w:val="25570E7A"/>
    <w:rsid w:val="257643CD"/>
    <w:rsid w:val="2596426A"/>
    <w:rsid w:val="26D67448"/>
    <w:rsid w:val="272C2074"/>
    <w:rsid w:val="2784667F"/>
    <w:rsid w:val="295E1D5E"/>
    <w:rsid w:val="2C590AB2"/>
    <w:rsid w:val="2CDA19D2"/>
    <w:rsid w:val="2E6461FB"/>
    <w:rsid w:val="2EC47CFD"/>
    <w:rsid w:val="2FCE0C05"/>
    <w:rsid w:val="30741188"/>
    <w:rsid w:val="34326CDC"/>
    <w:rsid w:val="38B9515A"/>
    <w:rsid w:val="3AE634AF"/>
    <w:rsid w:val="3B572264"/>
    <w:rsid w:val="3E407B83"/>
    <w:rsid w:val="3F2C1A90"/>
    <w:rsid w:val="3F53103F"/>
    <w:rsid w:val="3FC70FB4"/>
    <w:rsid w:val="416032D3"/>
    <w:rsid w:val="435F21F4"/>
    <w:rsid w:val="4478112E"/>
    <w:rsid w:val="45503912"/>
    <w:rsid w:val="463C2DA5"/>
    <w:rsid w:val="493C3649"/>
    <w:rsid w:val="4BC35FDA"/>
    <w:rsid w:val="4CC50061"/>
    <w:rsid w:val="52EA1B9B"/>
    <w:rsid w:val="532F4911"/>
    <w:rsid w:val="535B5128"/>
    <w:rsid w:val="57A30AD0"/>
    <w:rsid w:val="57E84744"/>
    <w:rsid w:val="586424F9"/>
    <w:rsid w:val="5A075300"/>
    <w:rsid w:val="5A721FEA"/>
    <w:rsid w:val="5DC103EA"/>
    <w:rsid w:val="5F636A24"/>
    <w:rsid w:val="5FBB216C"/>
    <w:rsid w:val="61FC004D"/>
    <w:rsid w:val="62F94A8B"/>
    <w:rsid w:val="6314155C"/>
    <w:rsid w:val="6408147B"/>
    <w:rsid w:val="64355B1A"/>
    <w:rsid w:val="65634748"/>
    <w:rsid w:val="66B55C5E"/>
    <w:rsid w:val="68EF2029"/>
    <w:rsid w:val="6A766856"/>
    <w:rsid w:val="74416AB4"/>
    <w:rsid w:val="754C0B4B"/>
    <w:rsid w:val="755D39EB"/>
    <w:rsid w:val="7A357D0E"/>
    <w:rsid w:val="7AF20BBB"/>
    <w:rsid w:val="7AFD5DE4"/>
    <w:rsid w:val="7CC36DB4"/>
    <w:rsid w:val="7E5A27BA"/>
    <w:rsid w:val="7ED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2020-08-07T01:24:00Z</dcterms:created>
  <dc:creator>茶茶</dc:creator>
  <cp:lastModifiedBy>Administrator</cp:lastModifiedBy>
  <cp:lastPrinted>2023-03-06T06:50:00Z</cp:lastPrinted>
  <dcterms:modified xsi:type="dcterms:W3CDTF">2023-03-15T01:27:06Z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811C25F3405F49E0B4541390DA7B8827</vt:lpwstr>
  </property>
</Properties>
</file>