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内江市第一人民医院</w:t>
      </w: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2020年春节职工慰问品院内采购招标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中标结果公告</w:t>
      </w:r>
    </w:p>
    <w:p/>
    <w:tbl>
      <w:tblPr>
        <w:tblStyle w:val="4"/>
        <w:tblpPr w:leftFromText="180" w:rightFromText="180" w:vertAnchor="text" w:horzAnchor="page" w:tblpX="1080" w:tblpY="2496"/>
        <w:tblOverlap w:val="never"/>
        <w:tblW w:w="10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2"/>
        <w:gridCol w:w="5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2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招标项目</w:t>
            </w:r>
          </w:p>
        </w:tc>
        <w:tc>
          <w:tcPr>
            <w:tcW w:w="539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中标结果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82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A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包：米面油慰问品</w:t>
            </w:r>
          </w:p>
        </w:tc>
        <w:tc>
          <w:tcPr>
            <w:tcW w:w="539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四川卓尔百货有限公司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2" w:type="dxa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B包：干货慰问品</w:t>
            </w:r>
          </w:p>
        </w:tc>
        <w:tc>
          <w:tcPr>
            <w:tcW w:w="5393" w:type="dxa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四川省老邻居商贸连锁有限责任公司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2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C包：电火锅、豆浆机、小型家用多功能搅拌料理机等小家电慰问品</w:t>
            </w:r>
          </w:p>
        </w:tc>
        <w:tc>
          <w:tcPr>
            <w:tcW w:w="539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四川卓尔百货有限公司</w:t>
            </w:r>
          </w:p>
        </w:tc>
      </w:tr>
    </w:tbl>
    <w:p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根据《内江市第一人民医院招投标管理办法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》，我院于2019年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日在新区全科楼五楼会议室对2020年春节职工慰问品院内采购进行公开招标，经医院评标委员会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投票</w:t>
      </w:r>
      <w:r>
        <w:rPr>
          <w:rFonts w:hint="eastAsia" w:ascii="仿宋_GB2312" w:eastAsia="仿宋_GB2312"/>
          <w:sz w:val="32"/>
          <w:szCs w:val="32"/>
        </w:rPr>
        <w:t>评定，确定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了</w:t>
      </w:r>
      <w:r>
        <w:rPr>
          <w:rFonts w:hint="eastAsia" w:ascii="仿宋_GB2312" w:eastAsia="仿宋_GB2312"/>
          <w:sz w:val="32"/>
          <w:szCs w:val="32"/>
        </w:rPr>
        <w:t>中标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，现公告如下：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内江市第一人民医院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eastAsia" w:ascii="仿宋_GB2312" w:eastAsia="仿宋_GB2312"/>
          <w:sz w:val="32"/>
          <w:szCs w:val="32"/>
        </w:rPr>
        <w:t>2019年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</w:t>
      </w:r>
    </w:p>
    <w:p/>
    <w:sectPr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CF522B"/>
    <w:rsid w:val="61CF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2019-12-30T00:35:00Z</dcterms:created>
  <dc:creator>adminstrator</dc:creator>
  <cp:lastModifiedBy>adminstrator</cp:lastModifiedBy>
  <dcterms:modified xsi:type="dcterms:W3CDTF">2019-12-30T00:53:05Z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