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rPr>
          <w:rFonts w:ascii="宋体" w:cs="Times New Roman"/>
          <w:b/>
          <w:color w:val="333333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333333"/>
          <w:kern w:val="0"/>
          <w:sz w:val="24"/>
          <w:szCs w:val="24"/>
        </w:rPr>
        <w:t>一、比选范围</w:t>
      </w:r>
    </w:p>
    <w:tbl>
      <w:tblPr>
        <w:tblStyle w:val="2"/>
        <w:tblW w:w="96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751"/>
        <w:gridCol w:w="1873"/>
        <w:gridCol w:w="984"/>
        <w:gridCol w:w="2132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751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0"/>
                <w:szCs w:val="20"/>
              </w:rPr>
              <w:t>通用名</w:t>
            </w:r>
          </w:p>
        </w:tc>
        <w:tc>
          <w:tcPr>
            <w:tcW w:w="1873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b/>
                <w:color w:val="000000"/>
                <w:kern w:val="0"/>
                <w:sz w:val="20"/>
                <w:szCs w:val="20"/>
              </w:rPr>
              <w:t>规格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生产厂家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51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注射用两性霉素B</w:t>
            </w:r>
          </w:p>
        </w:tc>
        <w:tc>
          <w:tcPr>
            <w:tcW w:w="1873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25mg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瓶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厂家不限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751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阿那曲唑片　</w:t>
            </w:r>
          </w:p>
        </w:tc>
        <w:tc>
          <w:tcPr>
            <w:tcW w:w="1873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1mg*14片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盒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厂家不限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751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胃复春片　</w:t>
            </w:r>
          </w:p>
        </w:tc>
        <w:tc>
          <w:tcPr>
            <w:tcW w:w="1873" w:type="dxa"/>
            <w:vAlign w:val="center"/>
          </w:tcPr>
          <w:p>
            <w:pPr>
              <w:widowControl/>
              <w:jc w:val="center"/>
              <w:rPr>
                <w:rFonts w:ascii="新宋体" w:hAnsi="新宋体" w:eastAsia="新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0.36g*80片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盒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杭州胡庆余堂药业有限公司　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盐酸多巴酚丁胺注射液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2ml：2mg*10支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支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厂家不限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丙硫氧嘧啶片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50mg*100片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瓶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厂家不限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氨甲苯酸注射液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10ml：0.1g*5支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盒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厂家不限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溴吡斯的明片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60mg*60片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瓶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厂家不限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丙硫异烟胺肠溶片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0.1g*100片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瓶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厂家不限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627" w:type="dxa"/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751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维生素B6片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0"/>
                <w:szCs w:val="20"/>
              </w:rPr>
              <w:t>10mg*100片</w:t>
            </w:r>
          </w:p>
        </w:tc>
        <w:tc>
          <w:tcPr>
            <w:tcW w:w="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textAlignment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瓶</w:t>
            </w:r>
          </w:p>
        </w:tc>
        <w:tc>
          <w:tcPr>
            <w:tcW w:w="21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新乡市常乐制药</w:t>
            </w:r>
          </w:p>
        </w:tc>
        <w:tc>
          <w:tcPr>
            <w:tcW w:w="13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750F32"/>
    <w:rsid w:val="72B731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2019-12-31T07:41:59Z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