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60" w:lineRule="exact"/>
        <w:jc w:val="center"/>
        <w:textAlignment w:val="center"/>
        <w:outlineLvl w:val="0"/>
        <w:rPr>
          <w:rFonts w:ascii="方正小标宋简体" w:hAnsi="宋体" w:eastAsia="方正小标宋简体" w:cs="Times New Roman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kern w:val="0"/>
          <w:sz w:val="44"/>
          <w:szCs w:val="44"/>
        </w:rPr>
        <w:t>内江市第一人民医院</w:t>
      </w:r>
    </w:p>
    <w:p>
      <w:pPr>
        <w:spacing w:line="460" w:lineRule="exact"/>
        <w:jc w:val="center"/>
        <w:rPr>
          <w:rFonts w:ascii="仿宋_GB2312" w:hAnsi="宋体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方正小标宋简体" w:hAnsi="宋体" w:eastAsia="方正小标宋简体" w:cs="方正小标宋简体"/>
          <w:kern w:val="0"/>
          <w:sz w:val="44"/>
          <w:szCs w:val="44"/>
        </w:rPr>
        <w:t>奥林巴斯产品维修院内竞选采购公告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一、采购概况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1.采购单位：内江市第一人民医院。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2.采购项目名称：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奥林巴斯产品维修。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 xml:space="preserve">3.采购标段：本项目共1个包。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zh-CN"/>
        </w:rPr>
        <w:t>二、采购项目内容和要求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703" w:firstLineChars="250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奥林巴斯产品维修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）奥林巴斯电子支气管镜（BF-1T150）维修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1、维修数量：1条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2、维修设备生产厂家和型号：日本奥林巴斯株式会社生产的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BF-1T150支气管（机身号：2240703）软镜1条。</w:t>
      </w:r>
    </w:p>
    <w:p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after="0" w:line="560" w:lineRule="exact"/>
        <w:ind w:left="945" w:leftChars="250" w:hanging="420" w:hangingChars="15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维修内容：该软镜于2012年4月投入使用，该软镜插入管划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伤，褶皱，橡皮漏水，C帽漏水，按键失灵，接线座氧化。更换插入管，橡皮，按键，底座。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4、服务要求：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4.1中标人需有维修电子支气管镜的技术、能力、资质。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4.2中标人需保证30日内完成电子支气管软镜的维修，并保证使用原厂生产的零件。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4.3中标人需保证72小时内提供相同型号的备用品，以确保医院业务的正常开展。特殊情况，也可暂借备用品。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4.4修复后的软镜同一故障中标人需质保半年（非人为性损坏）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4.5周一到周日，一旦维修软镜出现故障，提供每周24小时X7天的电话支持服务。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4.6服务提供商具有OLYMPUS售后服务正规授权在同等条件下优先考虑。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5、预算最高限价：30000元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）奥林巴斯电子支气管镜（BF-Q290）维修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1、维修数量：1条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2、维修设备生产厂家和型号：日本奥林巴斯株式会社生产的BF-Q290(机身号：2821157)电子支气管镜1条。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3、维修内容：该镜于2018年9月投入使用，该镜更换先端组件及操作部分组件等。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4、服务要求：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4.1中标人需有电子支气管镜的技术、能力、资质。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4.2中标人需保证30日内完成电子支气管镜的维修，并保证使用原厂生产的零件。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4.3中标人需保证72小时内提供相同型号的备用品，以确保医院业务的正常开展。特殊情况，也可暂借备用品。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4.4修复后的电子支气管镜同一故障中标人需质保半年（非人为性损坏）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4.5周一到周日，一旦电子支气管镜出现故障，提供每周24小时X7天的电话支持服务。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4.6服务提供商具有OLYMPUS售后服务正规授权在同等条件下优先考虑。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5、预算最高限价：40000元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）奥林巴斯电子支气管镜（BF-1T150）维修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1、维修数量：1条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2、维修设备生产厂家和型号：日本奥林巴斯株式会社生产的BF-1T150（机身号：2140451）电子支气管镜1条。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3、维修内容：该镜于2011年3月投入使用，该镜更换插入管、橡皮、按键。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4、服务要求：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4.1中标人需有维修电子支气管镜的技术、能力、资质。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4.2中标人需保证30日内完成电子支气管镜的维修，并保证使用原厂生产的零件。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left="1085" w:leftChars="250" w:hanging="560" w:hanging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4.3中标人需保证72小时内提供相同型号的备用品，以确保医院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业务的正常开展。特殊情况，也可暂借备用品。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4.4修复后的电子支气管镜同一故障中标人需质保半年（非人为性损坏）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4.5周一到周日，一旦支气管镜出现故障，提供每周24小时X7天的电话支持服务。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</w:rPr>
        <w:t>4.6服务提供商具有OLYMPUS售后服务正规授权在同等条件下优先考虑。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5、预算最高限价：27000元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三、资质要求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420" w:firstLineChars="1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（1）法人授权委托书；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420" w:firstLineChars="1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（2）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被委托人身份证复印件；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left="1120" w:leftChars="200" w:hanging="700" w:hangingChars="2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（3）营业执照副本、组织机构代码证副本、税务登记证副本或三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证合一的营业执照；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420" w:firstLineChars="1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（4）国家规定的其它相关资质证明文件；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420" w:firstLineChars="15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（5）投标时携带以上资料，复印件必须加盖投标人鲜章。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四、投标要求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投标人应该按照格式报送2份投标资料、2份项目报价表、2份技术要求应答表，需加盖投标人公章。除投标报价表以外的资质文件必须装订，并加盖骑缝章，不接受未经装订的投标资料，否则视为无效投标。将所有文件（包括报价单）密封并在封口处加盖骑缝章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不接受密封袋以外的投标资料。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五、递交投标文件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符合条件且愿意参加投标的单位于2020年9月28日开标时到开标地点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递交投标文件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六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、开标时间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2020年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9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28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下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:00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（如遇变更另行通知）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七、开标地点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内江市第一人民医院新区医院全科医师楼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楼会议室。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八、中标方式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符合以上要求，采用最低价中标。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46" w:firstLineChars="195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联 系 人：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林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>15328717990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 xml:space="preserve">    监督电话：0832-2155638</w:t>
      </w:r>
    </w:p>
    <w:p>
      <w:pPr>
        <w:widowControl/>
        <w:adjustRightInd w:val="0"/>
        <w:spacing w:line="340" w:lineRule="exact"/>
        <w:ind w:firstLine="640"/>
        <w:jc w:val="right"/>
        <w:rPr>
          <w:rFonts w:ascii="仿宋_GB2312" w:hAnsi="宋体" w:eastAsia="仿宋_GB2312" w:cs="仿宋_GB2312"/>
          <w:color w:val="000000"/>
          <w:kern w:val="0"/>
          <w:lang w:val="zh-CN"/>
        </w:rPr>
      </w:pPr>
      <w:r>
        <w:rPr>
          <w:rFonts w:ascii="仿宋_GB2312" w:hAnsi="宋体" w:eastAsia="仿宋_GB2312" w:cs="仿宋_GB2312"/>
          <w:color w:val="000000"/>
          <w:kern w:val="0"/>
          <w:lang w:val="zh-CN"/>
        </w:rPr>
        <w:t xml:space="preserve">                                              </w:t>
      </w:r>
    </w:p>
    <w:p>
      <w:pPr>
        <w:widowControl/>
        <w:adjustRightInd w:val="0"/>
        <w:spacing w:line="340" w:lineRule="exact"/>
        <w:ind w:firstLine="640"/>
        <w:jc w:val="right"/>
        <w:rPr>
          <w:rFonts w:ascii="仿宋_GB2312" w:hAnsi="宋体" w:eastAsia="仿宋_GB2312" w:cs="仿宋_GB2312"/>
          <w:color w:val="000000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zh-CN"/>
        </w:rPr>
        <w:t>内江市第一人民医院</w:t>
      </w:r>
      <w:r>
        <w:rPr>
          <w:rFonts w:ascii="仿宋_GB2312" w:hAnsi="宋体" w:eastAsia="仿宋_GB2312" w:cs="仿宋_GB2312"/>
          <w:color w:val="000000"/>
          <w:kern w:val="0"/>
          <w:sz w:val="28"/>
          <w:szCs w:val="28"/>
          <w:lang w:val="zh-CN"/>
        </w:rPr>
        <w:t xml:space="preserve">                                             </w:t>
      </w:r>
    </w:p>
    <w:p>
      <w:pPr>
        <w:pStyle w:val="2"/>
        <w:wordWrap w:val="0"/>
        <w:spacing w:line="340" w:lineRule="exact"/>
        <w:ind w:firstLine="560" w:firstLineChars="200"/>
        <w:jc w:val="right"/>
        <w:rPr>
          <w:rFonts w:ascii="宋体" w:cs="宋体"/>
        </w:rPr>
      </w:pPr>
      <w:r>
        <w:rPr>
          <w:rFonts w:ascii="仿宋_GB2312" w:hAnsi="宋体" w:eastAsia="仿宋_GB2312" w:cs="仿宋_GB2312"/>
          <w:color w:val="000000"/>
          <w:kern w:val="0"/>
          <w:sz w:val="28"/>
          <w:szCs w:val="28"/>
        </w:rPr>
        <w:t>2020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</w:rPr>
        <w:t>年</w:t>
      </w:r>
      <w:r>
        <w:rPr>
          <w:rFonts w:ascii="仿宋_GB2312" w:hAnsi="宋体" w:eastAsia="仿宋_GB2312" w:cs="仿宋_GB2312"/>
          <w:color w:val="000000"/>
          <w:kern w:val="0"/>
          <w:sz w:val="28"/>
          <w:szCs w:val="28"/>
        </w:rPr>
        <w:t>9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</w:rPr>
        <w:t>月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  <w:lang w:val="en-US" w:eastAsia="zh-CN"/>
        </w:rPr>
        <w:t>22</w:t>
      </w:r>
      <w:r>
        <w:rPr>
          <w:rFonts w:hint="eastAsia" w:ascii="仿宋_GB2312" w:hAnsi="宋体" w:eastAsia="仿宋_GB2312" w:cs="仿宋_GB2312"/>
          <w:color w:val="000000"/>
          <w:kern w:val="0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6BB6D"/>
    <w:multiLevelType w:val="singleLevel"/>
    <w:tmpl w:val="16F6BB6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429C"/>
    <w:rsid w:val="000234D8"/>
    <w:rsid w:val="00030C94"/>
    <w:rsid w:val="00034835"/>
    <w:rsid w:val="00035F9B"/>
    <w:rsid w:val="00043BCF"/>
    <w:rsid w:val="00043D14"/>
    <w:rsid w:val="00052683"/>
    <w:rsid w:val="00057567"/>
    <w:rsid w:val="00057962"/>
    <w:rsid w:val="00061872"/>
    <w:rsid w:val="00062912"/>
    <w:rsid w:val="00064B9D"/>
    <w:rsid w:val="000658F5"/>
    <w:rsid w:val="00084C77"/>
    <w:rsid w:val="00087AE9"/>
    <w:rsid w:val="00090BC4"/>
    <w:rsid w:val="000974D6"/>
    <w:rsid w:val="000E35CD"/>
    <w:rsid w:val="0010572F"/>
    <w:rsid w:val="00107079"/>
    <w:rsid w:val="001121D2"/>
    <w:rsid w:val="0011675A"/>
    <w:rsid w:val="001229F0"/>
    <w:rsid w:val="00131906"/>
    <w:rsid w:val="00134486"/>
    <w:rsid w:val="00135562"/>
    <w:rsid w:val="00136D57"/>
    <w:rsid w:val="001409BA"/>
    <w:rsid w:val="00170C7B"/>
    <w:rsid w:val="00170CD1"/>
    <w:rsid w:val="001865E4"/>
    <w:rsid w:val="001877D4"/>
    <w:rsid w:val="001A53AB"/>
    <w:rsid w:val="001A6D3A"/>
    <w:rsid w:val="001B1A89"/>
    <w:rsid w:val="001B2EE7"/>
    <w:rsid w:val="001B6DD7"/>
    <w:rsid w:val="001D09E9"/>
    <w:rsid w:val="001E2DB3"/>
    <w:rsid w:val="001E72D0"/>
    <w:rsid w:val="001F23B3"/>
    <w:rsid w:val="001F7C73"/>
    <w:rsid w:val="00221132"/>
    <w:rsid w:val="00241F82"/>
    <w:rsid w:val="00247A80"/>
    <w:rsid w:val="0025035C"/>
    <w:rsid w:val="002547B8"/>
    <w:rsid w:val="00264ABE"/>
    <w:rsid w:val="0028569A"/>
    <w:rsid w:val="002968DC"/>
    <w:rsid w:val="002B35FD"/>
    <w:rsid w:val="002C0AFA"/>
    <w:rsid w:val="002D1707"/>
    <w:rsid w:val="002D2925"/>
    <w:rsid w:val="002D2E27"/>
    <w:rsid w:val="002D7575"/>
    <w:rsid w:val="002E2092"/>
    <w:rsid w:val="002F56DE"/>
    <w:rsid w:val="002F7790"/>
    <w:rsid w:val="00302E27"/>
    <w:rsid w:val="0031377F"/>
    <w:rsid w:val="003207AE"/>
    <w:rsid w:val="00321A40"/>
    <w:rsid w:val="00331779"/>
    <w:rsid w:val="00336722"/>
    <w:rsid w:val="003427FB"/>
    <w:rsid w:val="00347D45"/>
    <w:rsid w:val="00354E74"/>
    <w:rsid w:val="00385868"/>
    <w:rsid w:val="003A591A"/>
    <w:rsid w:val="003C4360"/>
    <w:rsid w:val="003E429C"/>
    <w:rsid w:val="004027BD"/>
    <w:rsid w:val="00404AAE"/>
    <w:rsid w:val="004126A4"/>
    <w:rsid w:val="00415B59"/>
    <w:rsid w:val="00434944"/>
    <w:rsid w:val="0045211E"/>
    <w:rsid w:val="004558B9"/>
    <w:rsid w:val="004624FC"/>
    <w:rsid w:val="00467E5B"/>
    <w:rsid w:val="004737DC"/>
    <w:rsid w:val="00477603"/>
    <w:rsid w:val="004819F5"/>
    <w:rsid w:val="00495DF7"/>
    <w:rsid w:val="004B1352"/>
    <w:rsid w:val="004C2C3F"/>
    <w:rsid w:val="004D50F9"/>
    <w:rsid w:val="004D5EA5"/>
    <w:rsid w:val="00522E77"/>
    <w:rsid w:val="00534377"/>
    <w:rsid w:val="005411B8"/>
    <w:rsid w:val="005441EF"/>
    <w:rsid w:val="005444E3"/>
    <w:rsid w:val="00563448"/>
    <w:rsid w:val="005906E0"/>
    <w:rsid w:val="00597F3A"/>
    <w:rsid w:val="005A1B30"/>
    <w:rsid w:val="005C2369"/>
    <w:rsid w:val="005D76B6"/>
    <w:rsid w:val="005E233E"/>
    <w:rsid w:val="005E2D56"/>
    <w:rsid w:val="005E69FC"/>
    <w:rsid w:val="005F059D"/>
    <w:rsid w:val="006009B7"/>
    <w:rsid w:val="00601A14"/>
    <w:rsid w:val="0060598C"/>
    <w:rsid w:val="0063676B"/>
    <w:rsid w:val="00643D3C"/>
    <w:rsid w:val="00656356"/>
    <w:rsid w:val="006B2974"/>
    <w:rsid w:val="006C5B77"/>
    <w:rsid w:val="006C6DBA"/>
    <w:rsid w:val="006D79FA"/>
    <w:rsid w:val="006D7C89"/>
    <w:rsid w:val="006E1C57"/>
    <w:rsid w:val="006E5D28"/>
    <w:rsid w:val="006E5ED1"/>
    <w:rsid w:val="00703589"/>
    <w:rsid w:val="00706CB9"/>
    <w:rsid w:val="007129BD"/>
    <w:rsid w:val="007166C5"/>
    <w:rsid w:val="007217E3"/>
    <w:rsid w:val="00721EBA"/>
    <w:rsid w:val="00722E05"/>
    <w:rsid w:val="007266F4"/>
    <w:rsid w:val="00727DC0"/>
    <w:rsid w:val="007323EC"/>
    <w:rsid w:val="00741C48"/>
    <w:rsid w:val="007470F3"/>
    <w:rsid w:val="00755F7B"/>
    <w:rsid w:val="007574F8"/>
    <w:rsid w:val="007A3756"/>
    <w:rsid w:val="007A4175"/>
    <w:rsid w:val="007B24C4"/>
    <w:rsid w:val="007B49A0"/>
    <w:rsid w:val="007D01BB"/>
    <w:rsid w:val="007F0E29"/>
    <w:rsid w:val="007F6542"/>
    <w:rsid w:val="00804ED4"/>
    <w:rsid w:val="00806FC7"/>
    <w:rsid w:val="008133B1"/>
    <w:rsid w:val="008221E0"/>
    <w:rsid w:val="008225B7"/>
    <w:rsid w:val="00827349"/>
    <w:rsid w:val="008306B2"/>
    <w:rsid w:val="00851360"/>
    <w:rsid w:val="00874C07"/>
    <w:rsid w:val="008845BB"/>
    <w:rsid w:val="00896F6E"/>
    <w:rsid w:val="008A526A"/>
    <w:rsid w:val="008B5DE9"/>
    <w:rsid w:val="008B5F19"/>
    <w:rsid w:val="008D1DC2"/>
    <w:rsid w:val="008D214B"/>
    <w:rsid w:val="008D44BD"/>
    <w:rsid w:val="008F2CE3"/>
    <w:rsid w:val="00914E68"/>
    <w:rsid w:val="00917817"/>
    <w:rsid w:val="00963F58"/>
    <w:rsid w:val="009652E5"/>
    <w:rsid w:val="009671EF"/>
    <w:rsid w:val="00975DCB"/>
    <w:rsid w:val="00977185"/>
    <w:rsid w:val="0098300B"/>
    <w:rsid w:val="009911A1"/>
    <w:rsid w:val="00996A47"/>
    <w:rsid w:val="009B203A"/>
    <w:rsid w:val="009C4451"/>
    <w:rsid w:val="009D2562"/>
    <w:rsid w:val="009D5D60"/>
    <w:rsid w:val="009E40D3"/>
    <w:rsid w:val="009E421D"/>
    <w:rsid w:val="009F5531"/>
    <w:rsid w:val="009F62CD"/>
    <w:rsid w:val="00A0438A"/>
    <w:rsid w:val="00A142B2"/>
    <w:rsid w:val="00A15E10"/>
    <w:rsid w:val="00A25DA9"/>
    <w:rsid w:val="00A3644A"/>
    <w:rsid w:val="00A57027"/>
    <w:rsid w:val="00A613C2"/>
    <w:rsid w:val="00A65954"/>
    <w:rsid w:val="00A740FF"/>
    <w:rsid w:val="00AA20BC"/>
    <w:rsid w:val="00AB7C7C"/>
    <w:rsid w:val="00AD3E91"/>
    <w:rsid w:val="00AD4F22"/>
    <w:rsid w:val="00AE236B"/>
    <w:rsid w:val="00AF007C"/>
    <w:rsid w:val="00B408D9"/>
    <w:rsid w:val="00B43CE2"/>
    <w:rsid w:val="00B47C40"/>
    <w:rsid w:val="00B54AFA"/>
    <w:rsid w:val="00B57BD7"/>
    <w:rsid w:val="00B60623"/>
    <w:rsid w:val="00B769E4"/>
    <w:rsid w:val="00B91E52"/>
    <w:rsid w:val="00BA2397"/>
    <w:rsid w:val="00BA7769"/>
    <w:rsid w:val="00BB3B60"/>
    <w:rsid w:val="00BD602C"/>
    <w:rsid w:val="00BD6E55"/>
    <w:rsid w:val="00BE29C7"/>
    <w:rsid w:val="00C05599"/>
    <w:rsid w:val="00C22E2B"/>
    <w:rsid w:val="00C256CF"/>
    <w:rsid w:val="00C506A3"/>
    <w:rsid w:val="00C5585E"/>
    <w:rsid w:val="00C56D24"/>
    <w:rsid w:val="00C74016"/>
    <w:rsid w:val="00C7787E"/>
    <w:rsid w:val="00C80C9B"/>
    <w:rsid w:val="00C93811"/>
    <w:rsid w:val="00C9433B"/>
    <w:rsid w:val="00C96012"/>
    <w:rsid w:val="00CA7B01"/>
    <w:rsid w:val="00CB046A"/>
    <w:rsid w:val="00CC69D5"/>
    <w:rsid w:val="00CD2202"/>
    <w:rsid w:val="00CD4A87"/>
    <w:rsid w:val="00CF0FB7"/>
    <w:rsid w:val="00CF183A"/>
    <w:rsid w:val="00D049C6"/>
    <w:rsid w:val="00D125E1"/>
    <w:rsid w:val="00D266B1"/>
    <w:rsid w:val="00D3525E"/>
    <w:rsid w:val="00D41998"/>
    <w:rsid w:val="00D4679C"/>
    <w:rsid w:val="00D57B18"/>
    <w:rsid w:val="00D62EBC"/>
    <w:rsid w:val="00D745BD"/>
    <w:rsid w:val="00D74D09"/>
    <w:rsid w:val="00D77BCE"/>
    <w:rsid w:val="00D941DD"/>
    <w:rsid w:val="00D94405"/>
    <w:rsid w:val="00DA4BB9"/>
    <w:rsid w:val="00DA6FFE"/>
    <w:rsid w:val="00DC4585"/>
    <w:rsid w:val="00DD3F8E"/>
    <w:rsid w:val="00DE025A"/>
    <w:rsid w:val="00E268C0"/>
    <w:rsid w:val="00E34D3E"/>
    <w:rsid w:val="00E35253"/>
    <w:rsid w:val="00E35910"/>
    <w:rsid w:val="00E53DC3"/>
    <w:rsid w:val="00E60F2F"/>
    <w:rsid w:val="00E6478C"/>
    <w:rsid w:val="00E64F6C"/>
    <w:rsid w:val="00E65821"/>
    <w:rsid w:val="00E7036F"/>
    <w:rsid w:val="00E75279"/>
    <w:rsid w:val="00E814B2"/>
    <w:rsid w:val="00E91140"/>
    <w:rsid w:val="00E95C24"/>
    <w:rsid w:val="00EA4DB9"/>
    <w:rsid w:val="00EC117A"/>
    <w:rsid w:val="00EC54E5"/>
    <w:rsid w:val="00EE0584"/>
    <w:rsid w:val="00EE4AD1"/>
    <w:rsid w:val="00EF37B5"/>
    <w:rsid w:val="00F276B3"/>
    <w:rsid w:val="00F31AC2"/>
    <w:rsid w:val="00F41A34"/>
    <w:rsid w:val="00F5281D"/>
    <w:rsid w:val="00F534FC"/>
    <w:rsid w:val="00F77A91"/>
    <w:rsid w:val="00F96B97"/>
    <w:rsid w:val="00FA46C9"/>
    <w:rsid w:val="00FA7080"/>
    <w:rsid w:val="00FD0555"/>
    <w:rsid w:val="00FF4DCE"/>
    <w:rsid w:val="00FF52CC"/>
    <w:rsid w:val="0A2D70BA"/>
    <w:rsid w:val="14962A98"/>
    <w:rsid w:val="1F2F1AC5"/>
    <w:rsid w:val="270771DE"/>
    <w:rsid w:val="3061192F"/>
    <w:rsid w:val="337001EB"/>
    <w:rsid w:val="348A5237"/>
    <w:rsid w:val="408426CB"/>
    <w:rsid w:val="5CDD38A9"/>
    <w:rsid w:val="66FB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qFormat/>
    <w:uiPriority w:val="99"/>
    <w:pPr>
      <w:spacing w:after="120"/>
    </w:pPr>
  </w:style>
  <w:style w:type="paragraph" w:styleId="3">
    <w:name w:val="Date"/>
    <w:basedOn w:val="1"/>
    <w:next w:val="1"/>
    <w:link w:val="13"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table" w:styleId="8">
    <w:name w:val="Table Grid"/>
    <w:basedOn w:val="7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basedOn w:val="9"/>
    <w:qFormat/>
    <w:uiPriority w:val="99"/>
    <w:rPr>
      <w:i/>
      <w:iCs/>
    </w:rPr>
  </w:style>
  <w:style w:type="character" w:styleId="11">
    <w:name w:val="Hyperlink"/>
    <w:basedOn w:val="9"/>
    <w:qFormat/>
    <w:uiPriority w:val="99"/>
    <w:rPr>
      <w:color w:val="0000FF"/>
      <w:u w:val="single"/>
    </w:rPr>
  </w:style>
  <w:style w:type="character" w:customStyle="1" w:styleId="12">
    <w:name w:val="正文文本 Char"/>
    <w:basedOn w:val="9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3">
    <w:name w:val="日期 Char"/>
    <w:basedOn w:val="9"/>
    <w:link w:val="3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4">
    <w:name w:val="批注框文本 Char"/>
    <w:basedOn w:val="9"/>
    <w:link w:val="4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5">
    <w:name w:val="页脚 Char"/>
    <w:basedOn w:val="9"/>
    <w:link w:val="5"/>
    <w:qFormat/>
    <w:locked/>
    <w:uiPriority w:val="99"/>
    <w:rPr>
      <w:kern w:val="2"/>
      <w:sz w:val="18"/>
      <w:szCs w:val="18"/>
    </w:rPr>
  </w:style>
  <w:style w:type="character" w:customStyle="1" w:styleId="16">
    <w:name w:val="页眉 Char"/>
    <w:basedOn w:val="9"/>
    <w:link w:val="6"/>
    <w:qFormat/>
    <w:locked/>
    <w:uiPriority w:val="99"/>
    <w:rPr>
      <w:kern w:val="2"/>
      <w:sz w:val="18"/>
      <w:szCs w:val="18"/>
    </w:rPr>
  </w:style>
  <w:style w:type="character" w:styleId="17">
    <w:name w:val="Placeholder Text"/>
    <w:basedOn w:val="9"/>
    <w:semiHidden/>
    <w:qFormat/>
    <w:uiPriority w:val="99"/>
    <w:rPr>
      <w:color w:val="808080"/>
    </w:rPr>
  </w:style>
  <w:style w:type="paragraph" w:styleId="18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19">
    <w:name w:val="段"/>
    <w:link w:val="20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0">
    <w:name w:val="段 Char"/>
    <w:basedOn w:val="9"/>
    <w:link w:val="19"/>
    <w:qFormat/>
    <w:locked/>
    <w:uiPriority w:val="99"/>
    <w:rPr>
      <w:rFonts w:ascii="宋体" w:cs="宋体"/>
      <w:sz w:val="21"/>
      <w:szCs w:val="21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B8704C-D787-47C0-8BAF-D56F3EE5CB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280</Words>
  <Characters>1599</Characters>
  <Lines>13</Lines>
  <Paragraphs>3</Paragraphs>
  <TotalTime>92</TotalTime>
  <ScaleCrop>false</ScaleCrop>
  <LinksUpToDate>false</LinksUpToDate>
  <CharactersWithSpaces>1876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2020-09-13T08:10:00Z</dcterms:created>
  <dc:creator>dreamsummit</dc:creator>
  <cp:lastModifiedBy>adminstrator</cp:lastModifiedBy>
  <cp:lastPrinted>2020-04-30T02:24:00Z</cp:lastPrinted>
  <dcterms:modified xsi:type="dcterms:W3CDTF">2020-09-22T02:16:43Z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