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1010" w:tblpY="2605"/>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报价</w:t>
            </w:r>
            <w:r>
              <w:rPr>
                <w:rFonts w:hint="eastAsia" w:ascii="宋体" w:hAnsi="宋体" w:cs="宋体"/>
                <w:kern w:val="0"/>
                <w:szCs w:val="21"/>
                <w:lang w:eastAsia="zh-CN"/>
              </w:rPr>
              <w:t>（主要评分因素）</w:t>
            </w:r>
            <w:r>
              <w:rPr>
                <w:rFonts w:hint="eastAsia" w:ascii="宋体" w:hAnsi="宋体" w:cs="宋体"/>
                <w:kern w:val="0"/>
                <w:szCs w:val="21"/>
              </w:rPr>
              <w:t xml:space="preserve"> </w:t>
            </w:r>
            <w:r>
              <w:rPr>
                <w:rFonts w:hint="eastAsia" w:ascii="宋体" w:hAnsi="宋体" w:cs="宋体"/>
                <w:kern w:val="0"/>
                <w:szCs w:val="21"/>
                <w:lang w:val="en-US" w:eastAsia="zh-CN"/>
              </w:rPr>
              <w:t>30</w:t>
            </w:r>
            <w:r>
              <w:rPr>
                <w:rFonts w:hint="eastAsia" w:ascii="宋体" w:hAnsi="宋体" w:cs="宋体"/>
                <w:kern w:val="0"/>
                <w:szCs w:val="21"/>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30</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30</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30</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技术指标（主要评分因素）</w:t>
            </w:r>
            <w:r>
              <w:rPr>
                <w:rFonts w:hint="eastAsia" w:ascii="宋体" w:hAnsi="宋体" w:cs="宋体"/>
                <w:kern w:val="0"/>
                <w:sz w:val="21"/>
                <w:szCs w:val="21"/>
                <w:lang w:val="en-US" w:eastAsia="zh-CN" w:bidi="ar-SA"/>
              </w:rPr>
              <w:t>56</w:t>
            </w:r>
            <w:r>
              <w:rPr>
                <w:rFonts w:hint="eastAsia" w:ascii="宋体" w:hAnsi="宋体" w:eastAsia="宋体" w:cs="宋体"/>
                <w:kern w:val="0"/>
                <w:sz w:val="21"/>
                <w:szCs w:val="21"/>
                <w:lang w:val="en-US" w:eastAsia="zh-CN" w:bidi="ar-SA"/>
              </w:rPr>
              <w:t>%</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56</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56</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w:t>
            </w:r>
            <w:bookmarkStart w:id="0" w:name="_GoBack"/>
            <w:bookmarkEnd w:id="0"/>
            <w:r>
              <w:rPr>
                <w:rFonts w:hint="eastAsia" w:ascii="宋体" w:hAnsi="宋体" w:eastAsia="宋体" w:cs="宋体"/>
                <w:kern w:val="0"/>
                <w:sz w:val="21"/>
                <w:szCs w:val="21"/>
                <w:lang w:val="en-US" w:eastAsia="zh-CN" w:bidi="ar-SA"/>
              </w:rPr>
              <w:t>话后立即响应，并在24小时内处理。3、承诺产品质量问题无条件退货。承诺产品验收前，无条件破损退换。4、按买方要求安排送货。以上项目符合1项得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4</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4</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w:t>
            </w:r>
            <w:r>
              <w:rPr>
                <w:rFonts w:hint="eastAsia" w:ascii="宋体" w:hAnsi="宋体" w:cs="宋体"/>
                <w:kern w:val="0"/>
                <w:sz w:val="21"/>
                <w:szCs w:val="21"/>
                <w:lang w:val="en-US" w:eastAsia="zh-CN" w:bidi="ar-SA"/>
              </w:rPr>
              <w:t>4</w:t>
            </w:r>
            <w:r>
              <w:rPr>
                <w:rFonts w:hint="eastAsia" w:ascii="宋体" w:hAnsi="宋体" w:eastAsia="宋体" w:cs="宋体"/>
                <w:kern w:val="0"/>
                <w:sz w:val="21"/>
                <w:szCs w:val="21"/>
                <w:lang w:val="en-US" w:eastAsia="zh-CN" w:bidi="ar-SA"/>
              </w:rPr>
              <w:t>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val="en-US" w:eastAsia="zh-CN"/>
        </w:rPr>
        <w:t>质控品</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CA18BC"/>
    <w:rsid w:val="00D0556A"/>
    <w:rsid w:val="00D347E7"/>
    <w:rsid w:val="00E34282"/>
    <w:rsid w:val="00E93CF4"/>
    <w:rsid w:val="00E96486"/>
    <w:rsid w:val="02922AD0"/>
    <w:rsid w:val="031E6EB2"/>
    <w:rsid w:val="04E16678"/>
    <w:rsid w:val="0A0656E1"/>
    <w:rsid w:val="11DB34FE"/>
    <w:rsid w:val="25157448"/>
    <w:rsid w:val="263D1564"/>
    <w:rsid w:val="297F3D14"/>
    <w:rsid w:val="29FD4C14"/>
    <w:rsid w:val="2B253E56"/>
    <w:rsid w:val="2EC44FBD"/>
    <w:rsid w:val="41966202"/>
    <w:rsid w:val="41C6092D"/>
    <w:rsid w:val="49A34067"/>
    <w:rsid w:val="4DDF21A3"/>
    <w:rsid w:val="5947344C"/>
    <w:rsid w:val="5B1A19BB"/>
    <w:rsid w:val="5FA57068"/>
    <w:rsid w:val="63DC1478"/>
    <w:rsid w:val="79223063"/>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3</TotalTime>
  <ScaleCrop>false</ScaleCrop>
  <LinksUpToDate>false</LinksUpToDate>
  <CharactersWithSpaces>597</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Lither</cp:lastModifiedBy>
  <cp:lastPrinted>2020-10-25T08:53:00Z</cp:lastPrinted>
  <dcterms:modified xsi:type="dcterms:W3CDTF">2020-11-16T00:22:51Z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