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新冠核酸快速检测仪（快速荧光PCR系统）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（第二次）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zh-CN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2.采购项目名称：新冠核酸快速检测仪（快速荧光PCR系统）（第二次）项目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新冠核酸快速检测仪（快速荧光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val="en-US" w:eastAsia="zh-CN"/>
        </w:rPr>
        <w:t>PCR系统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9.5万元/台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样本容量：8/16×0.2ml离心管（5-100μl）,适应常规0.2ml8联管及单管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反应灵敏度：10-10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vertAlign w:val="superscript"/>
          <w:lang w:val="zh-CN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Copies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 荧光染料：F1：FAM、SYBR GreenⅠ；F2：HEX、VIC、JOE、TET、YELLOW；F3:ROX；F4：CY5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通道数：≥四通道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光学系统：高亮度LED扫描，光电传感器扫描检测，免校准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热盖温度范围：30-110℃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检测试剂：开放式检测试剂耗材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温控范围：30℃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~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均匀性：≤±0.1℃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温控精度：≤±0.1℃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升温速率：≥8℃/s(MAX)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荧光强度检测重复性：CV≤0.5%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荧光线性：线性回归系数r≥0.995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仪器通讯接口：USB 2.0接口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软件：仪器可直接进行结果及数据分析，并配套电脑版专用分析软件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触控屏独立操作：LED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彩色电容屏触控，可直接操作分析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注册认证：NMPA认证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日上午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2AA499D"/>
    <w:rsid w:val="15C329CB"/>
    <w:rsid w:val="252E417C"/>
    <w:rsid w:val="270771DE"/>
    <w:rsid w:val="2B2917BE"/>
    <w:rsid w:val="2F5224B0"/>
    <w:rsid w:val="337001EB"/>
    <w:rsid w:val="35D94C06"/>
    <w:rsid w:val="398D1182"/>
    <w:rsid w:val="42FA226C"/>
    <w:rsid w:val="4AA01772"/>
    <w:rsid w:val="508428CE"/>
    <w:rsid w:val="5CBE57D9"/>
    <w:rsid w:val="665415CD"/>
    <w:rsid w:val="68935DA2"/>
    <w:rsid w:val="70DF645F"/>
    <w:rsid w:val="71F33D04"/>
    <w:rsid w:val="73200045"/>
    <w:rsid w:val="74620C7F"/>
    <w:rsid w:val="77AA40E4"/>
    <w:rsid w:val="7AFF6DCA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18</TotalTime>
  <ScaleCrop>false</ScaleCrop>
  <LinksUpToDate>false</LinksUpToDate>
  <CharactersWithSpaces>5337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Lither</cp:lastModifiedBy>
  <cp:lastPrinted>2020-12-08T07:36:00Z</cp:lastPrinted>
  <dcterms:modified xsi:type="dcterms:W3CDTF">2021-01-20T00:21:35Z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