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家电类维修材料供应及维修服务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采购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竞选公告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jc w:val="left"/>
        <w:textAlignment w:val="auto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val="en-US" w:eastAsia="zh-CN"/>
        </w:rPr>
        <w:t>竞选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1、为保障我院两区家电类电器的正常运行和维修工作的正常开展，现对家电类维修材料供应商进行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" w:hAnsi="仿宋" w:eastAsia="仿宋"/>
          <w:kern w:val="0"/>
          <w:sz w:val="32"/>
          <w:szCs w:val="32"/>
        </w:rPr>
        <w:t>竞选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2、项目概况：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(1)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竞选</w:t>
      </w:r>
      <w:r>
        <w:rPr>
          <w:rFonts w:hint="eastAsia" w:ascii="仿宋" w:hAnsi="仿宋" w:eastAsia="仿宋"/>
          <w:color w:val="000000"/>
          <w:sz w:val="32"/>
          <w:szCs w:val="32"/>
        </w:rPr>
        <w:t>内容：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家电类</w:t>
      </w:r>
      <w:r>
        <w:rPr>
          <w:rFonts w:hint="eastAsia" w:ascii="仿宋" w:hAnsi="仿宋" w:eastAsia="仿宋"/>
          <w:color w:val="000000"/>
          <w:sz w:val="32"/>
          <w:szCs w:val="32"/>
        </w:rPr>
        <w:t>维修材料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供应</w:t>
      </w:r>
      <w:r>
        <w:rPr>
          <w:rFonts w:hint="eastAsia" w:ascii="仿宋" w:hAnsi="仿宋" w:eastAsia="仿宋"/>
          <w:color w:val="000000"/>
          <w:sz w:val="32"/>
          <w:szCs w:val="32"/>
        </w:rPr>
        <w:t>及维修服务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第二次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</w:rPr>
        <w:t>（具体见附件）。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(2)</w:t>
      </w:r>
      <w:r>
        <w:rPr>
          <w:rFonts w:hint="eastAsia" w:ascii="仿宋" w:hAnsi="仿宋" w:eastAsia="仿宋"/>
          <w:kern w:val="0"/>
          <w:sz w:val="32"/>
          <w:szCs w:val="32"/>
        </w:rPr>
        <w:t xml:space="preserve"> 服务时间</w:t>
      </w:r>
      <w:r>
        <w:rPr>
          <w:rFonts w:hint="eastAsia" w:ascii="仿宋" w:hAnsi="仿宋" w:eastAsia="仿宋"/>
          <w:color w:val="000000"/>
          <w:sz w:val="32"/>
          <w:szCs w:val="32"/>
        </w:rPr>
        <w:t>：两年。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3、供货要求：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接到电话通知后，要求二小时内把货送到甲方指定地点（特殊类材料供应时间除外），所提供的货品必须是全新新品。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、售后要求：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根据材料目录，带*号的至少质保半年。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5、付款方式：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根据实际产生量每月结账。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二、资质要求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1、</w:t>
      </w:r>
      <w:r>
        <w:rPr>
          <w:rFonts w:hint="eastAsia" w:ascii="仿宋" w:hAnsi="仿宋" w:eastAsia="仿宋"/>
          <w:sz w:val="32"/>
          <w:szCs w:val="32"/>
        </w:rPr>
        <w:t>竞选</w:t>
      </w:r>
      <w:r>
        <w:rPr>
          <w:rFonts w:ascii="仿宋" w:hAnsi="仿宋" w:eastAsia="仿宋" w:cs="宋体"/>
          <w:sz w:val="32"/>
          <w:szCs w:val="32"/>
        </w:rPr>
        <w:t>人必须具有在中华人民共和国境内注册的独立企业法人资格</w:t>
      </w:r>
      <w:r>
        <w:rPr>
          <w:rFonts w:hint="eastAsia" w:ascii="仿宋" w:hAnsi="仿宋" w:eastAsia="仿宋" w:cs="宋体"/>
          <w:sz w:val="32"/>
          <w:szCs w:val="32"/>
        </w:rPr>
        <w:t>；</w:t>
      </w:r>
      <w:r>
        <w:rPr>
          <w:rFonts w:ascii="仿宋" w:hAnsi="仿宋" w:eastAsia="仿宋" w:cs="宋体"/>
          <w:sz w:val="32"/>
          <w:szCs w:val="32"/>
        </w:rPr>
        <w:t>并且具有合法、有效的营业执照</w:t>
      </w:r>
      <w:r>
        <w:rPr>
          <w:rFonts w:hint="eastAsia" w:ascii="仿宋" w:hAnsi="仿宋" w:eastAsia="仿宋" w:cs="宋体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2、质量保证、售中及售后服务承诺。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3、竞选类维修材料</w:t>
      </w:r>
      <w:r>
        <w:rPr>
          <w:rFonts w:ascii="仿宋" w:hAnsi="仿宋" w:eastAsia="仿宋" w:cs="宋体"/>
          <w:sz w:val="32"/>
          <w:szCs w:val="32"/>
        </w:rPr>
        <w:t>产品</w:t>
      </w:r>
      <w:r>
        <w:rPr>
          <w:rFonts w:hint="eastAsia" w:ascii="仿宋" w:hAnsi="仿宋" w:eastAsia="仿宋" w:cs="宋体"/>
          <w:sz w:val="32"/>
          <w:szCs w:val="32"/>
        </w:rPr>
        <w:t>须通过国家相应标准生产的。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textAlignment w:val="auto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4、竞选人具有良好的商业信誉，没有处于被责令停业,财产被接管、冻结破产状态。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8" w:firstLineChars="265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注：以上资料必须齐全，复印件须加盖报价单位公章。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三、报价及要求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1、竞选文件包括但不限于经办人委托书、经办人身份证复印件、营业执照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竞选项目报价表等，并加盖竞选企业鲜章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确保竞选文件的密封性，封口处盖骑缝章。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2、竞选报价包含但不限于维修材料、人工服务、运输费、管理费、税金等费用；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3、竞选时间及竞选地点：定于2021年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sz w:val="32"/>
          <w:szCs w:val="32"/>
        </w:rPr>
        <w:t>日上午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时，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地点为</w:t>
      </w:r>
      <w:r>
        <w:rPr>
          <w:rFonts w:hint="eastAsia" w:ascii="仿宋" w:hAnsi="仿宋" w:eastAsia="仿宋"/>
          <w:sz w:val="32"/>
          <w:szCs w:val="32"/>
        </w:rPr>
        <w:t>新区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全科楼</w:t>
      </w:r>
      <w:r>
        <w:rPr>
          <w:rFonts w:hint="eastAsia" w:ascii="仿宋" w:hAnsi="仿宋" w:eastAsia="仿宋"/>
          <w:sz w:val="32"/>
          <w:szCs w:val="32"/>
        </w:rPr>
        <w:t>五楼会议室；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4、材料要求:不限于目录内的品牌，但质量不得低与目录内品牌，提供的维修材料必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须</w:t>
      </w:r>
      <w:r>
        <w:rPr>
          <w:rFonts w:hint="eastAsia" w:ascii="仿宋" w:hAnsi="仿宋" w:eastAsia="仿宋"/>
          <w:sz w:val="32"/>
          <w:szCs w:val="32"/>
        </w:rPr>
        <w:t>满足我院维修使用要求。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5、评选标准：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采取最低价中选法，</w:t>
      </w:r>
      <w:r>
        <w:rPr>
          <w:rFonts w:hint="eastAsia" w:ascii="仿宋" w:hAnsi="仿宋" w:eastAsia="仿宋"/>
          <w:sz w:val="32"/>
          <w:szCs w:val="32"/>
        </w:rPr>
        <w:t>报价方式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为按折扣率报价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联系人：黄  黎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联系</w:t>
      </w:r>
      <w:r>
        <w:rPr>
          <w:rFonts w:hint="eastAsia" w:ascii="仿宋" w:hAnsi="仿宋" w:eastAsia="仿宋"/>
          <w:sz w:val="32"/>
          <w:szCs w:val="32"/>
        </w:rPr>
        <w:t>电话：13541616520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监督电话：0832-2155638</w:t>
      </w:r>
    </w:p>
    <w:p/>
    <w:p/>
    <w:p/>
    <w:p/>
    <w:p/>
    <w:p/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right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2021年4月15日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内江市第一人民医院</w:t>
      </w:r>
      <w:r>
        <w:rPr>
          <w:rFonts w:hint="eastAsia"/>
          <w:sz w:val="32"/>
          <w:szCs w:val="32"/>
          <w:lang w:val="en-US" w:eastAsia="zh-CN"/>
        </w:rPr>
        <w:t>家电类</w:t>
      </w:r>
      <w:r>
        <w:rPr>
          <w:rFonts w:hint="eastAsia"/>
          <w:sz w:val="32"/>
          <w:szCs w:val="32"/>
        </w:rPr>
        <w:t>维修材料</w:t>
      </w:r>
      <w:r>
        <w:rPr>
          <w:rFonts w:hint="eastAsia"/>
          <w:sz w:val="32"/>
          <w:szCs w:val="32"/>
          <w:lang w:val="en-US" w:eastAsia="zh-CN"/>
        </w:rPr>
        <w:t>供应</w:t>
      </w:r>
      <w:r>
        <w:rPr>
          <w:rFonts w:hint="eastAsia"/>
          <w:sz w:val="32"/>
          <w:szCs w:val="32"/>
        </w:rPr>
        <w:t>及维修服务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第二次</w:t>
      </w:r>
      <w:r>
        <w:rPr>
          <w:rFonts w:hint="eastAsia"/>
          <w:sz w:val="32"/>
          <w:szCs w:val="32"/>
          <w:lang w:eastAsia="zh-CN"/>
        </w:rPr>
        <w:t>）</w:t>
      </w:r>
    </w:p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清单兼报价表</w:t>
      </w:r>
    </w:p>
    <w:p>
      <w:pPr>
        <w:jc w:val="center"/>
        <w:rPr>
          <w:rFonts w:hint="eastAsia" w:eastAsia="宋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新品</w:t>
      </w:r>
      <w:r>
        <w:rPr>
          <w:rFonts w:hint="eastAsia"/>
          <w:sz w:val="32"/>
          <w:szCs w:val="32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968"/>
        <w:gridCol w:w="1296"/>
        <w:gridCol w:w="1559"/>
        <w:gridCol w:w="850"/>
        <w:gridCol w:w="1134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序号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品名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原使用品牌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规格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单位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限价（元）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风机电容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压缩机电容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新容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美芝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KJ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空调主控板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  <w:r>
              <w:rPr>
                <w:rFonts w:hint="eastAsia" w:asciiTheme="minorEastAsia" w:hAnsiTheme="minorEastAsia" w:eastAsiaTheme="minorEastAsia"/>
              </w:rPr>
              <w:t>、美的、格力、海信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空调接收头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格力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万能型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  <w:r>
              <w:rPr>
                <w:rFonts w:asciiTheme="minorEastAsia" w:hAnsiTheme="minorEastAsia" w:eastAsiaTheme="minorEastAsia"/>
              </w:rPr>
              <w:t>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12mm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空调铜管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金龙龙煜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16mm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R22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每/公斤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R12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R134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晶金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R600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氟立昂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巨化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R410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每/公斤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毛细管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空调保温管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富瑞格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空调包扎带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金冷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每/圈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空调外机接水盘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万达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1-2P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空调外机接水盘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万达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空调外机接水盘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万达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空调内机排水管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每/米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空调步进电机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美的、格力、海信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中央空调轴流风机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特林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中央空调轴流风机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特林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中央空调调速开关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多威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75Y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91T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91H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110H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东贝</w:t>
            </w:r>
            <w:r>
              <w:rPr>
                <w:rFonts w:hint="eastAsia" w:asciiTheme="minorEastAsia" w:hAnsiTheme="minorEastAsia" w:eastAsiaTheme="minorEastAsia"/>
              </w:rPr>
              <w:t>、美菱、海尔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142H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冰箱温控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双箭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通用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通用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冰箱压缩机启动器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冰箱灯泡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发泡剂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金冷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1.1米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1.2米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冰箱散热板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1.3米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AB胶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康达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每/盒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50V-1UF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250V-10UF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250V-22UF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50V-1000UF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50V-2200UF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7W-5欧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5W-4.7欧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1/4W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电阻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1/2W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行输出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20-50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电视遥控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8-35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电视遥控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创维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8-35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微波炉磁控管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微波炉变压器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微波炉二级管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微波炉保险管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微波炉玻璃托盘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微波炉陶瓷托盘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微波炉散热风机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微波炉门安全开关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微波炉托盘电机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每/台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微波炉托盘支架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每/组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微波炉火力定时器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微波炉控制面板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微波炉门钩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美的、格兰仕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丁烷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佳宝丽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350ML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每/瓶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6.5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铜焊条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金冷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铝焊条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空调四通阀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吸顶式空调主板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吸顶式空调主板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亿瑞特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冰箱过滤器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三花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每/张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机顶盒遥控器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电视机尾板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偏转线圈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行管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微处理块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119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37吋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液晶电视灯条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129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液晶电视主板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630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46吋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480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560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液晶电视电源板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="仿宋" w:hAnsi="仿宋" w:eastAsia="仿宋"/>
                <w:color w:val="000000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冰箱金属过热开关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每/个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37吋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42吋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44吋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149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液晶电视机挂架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长虹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70吋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膨胀螺丝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8mm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膨胀螺丝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0.8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膨胀螺丝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12mm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机顶盒显示板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机顶盒显示板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每/块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鑫鹏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鑫鵬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鑫鹏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空调外机挂架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鑫鹏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5P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每/付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冰箱温度计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电视信号线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广电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电视高清线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电信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电视AV线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通用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每/根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169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空调感温头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174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175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176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空调管温头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格林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30K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每/支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177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防水胶带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每/圈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178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704</w:t>
            </w:r>
            <w:r>
              <w:rPr>
                <w:rFonts w:hint="eastAsia" w:asciiTheme="minorEastAsia" w:hAnsiTheme="minorEastAsia" w:eastAsiaTheme="minorEastAsia"/>
              </w:rPr>
              <w:t>胶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179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50V4.7UF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180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250V47UF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181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托盘电机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格兰仕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30V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182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光波电机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美的</w:t>
            </w: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220V</w:t>
            </w: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183</w:t>
            </w: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维修服务费</w:t>
            </w: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每/次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</w:t>
            </w: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68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96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559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50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43" w:type="dxa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/>
        </w:tc>
        <w:tc>
          <w:tcPr>
            <w:tcW w:w="1968" w:type="dxa"/>
          </w:tcPr>
          <w:p/>
        </w:tc>
        <w:tc>
          <w:tcPr>
            <w:tcW w:w="1296" w:type="dxa"/>
          </w:tcPr>
          <w:p/>
        </w:tc>
        <w:tc>
          <w:tcPr>
            <w:tcW w:w="1559" w:type="dxa"/>
          </w:tcPr>
          <w:p/>
        </w:tc>
        <w:tc>
          <w:tcPr>
            <w:tcW w:w="850" w:type="dxa"/>
          </w:tcPr>
          <w:p/>
        </w:tc>
        <w:tc>
          <w:tcPr>
            <w:tcW w:w="1134" w:type="dxa"/>
          </w:tcPr>
          <w:p/>
        </w:tc>
        <w:tc>
          <w:tcPr>
            <w:tcW w:w="1043" w:type="dxa"/>
          </w:tcPr>
          <w:p/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</w:rPr>
        <w:t>注：如有未收录到目录内且是常用类材料，可主动填报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D97633"/>
    <w:multiLevelType w:val="singleLevel"/>
    <w:tmpl w:val="A9D976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63709"/>
    <w:rsid w:val="00013A96"/>
    <w:rsid w:val="000315BC"/>
    <w:rsid w:val="00037A56"/>
    <w:rsid w:val="00053214"/>
    <w:rsid w:val="000E53B4"/>
    <w:rsid w:val="00156E89"/>
    <w:rsid w:val="0016686D"/>
    <w:rsid w:val="001C0311"/>
    <w:rsid w:val="001C6BFB"/>
    <w:rsid w:val="001F6D9E"/>
    <w:rsid w:val="002277EF"/>
    <w:rsid w:val="002557A2"/>
    <w:rsid w:val="00261642"/>
    <w:rsid w:val="00270F42"/>
    <w:rsid w:val="002A10EC"/>
    <w:rsid w:val="002C2F07"/>
    <w:rsid w:val="002E0402"/>
    <w:rsid w:val="003332CC"/>
    <w:rsid w:val="003778FB"/>
    <w:rsid w:val="00452B3E"/>
    <w:rsid w:val="00475122"/>
    <w:rsid w:val="004970B7"/>
    <w:rsid w:val="00584A48"/>
    <w:rsid w:val="005D2819"/>
    <w:rsid w:val="006936DF"/>
    <w:rsid w:val="006D6A8D"/>
    <w:rsid w:val="006F01C7"/>
    <w:rsid w:val="006F0CA3"/>
    <w:rsid w:val="007C2B3F"/>
    <w:rsid w:val="007E6203"/>
    <w:rsid w:val="00851DFA"/>
    <w:rsid w:val="008562C7"/>
    <w:rsid w:val="008B35F9"/>
    <w:rsid w:val="00931808"/>
    <w:rsid w:val="009423AD"/>
    <w:rsid w:val="009D330C"/>
    <w:rsid w:val="009E268F"/>
    <w:rsid w:val="00A151B0"/>
    <w:rsid w:val="00A87402"/>
    <w:rsid w:val="00AA064C"/>
    <w:rsid w:val="00AA6795"/>
    <w:rsid w:val="00AB34B3"/>
    <w:rsid w:val="00AC2DF3"/>
    <w:rsid w:val="00B50B02"/>
    <w:rsid w:val="00B60BA2"/>
    <w:rsid w:val="00B66F4E"/>
    <w:rsid w:val="00BA46E2"/>
    <w:rsid w:val="00BC6082"/>
    <w:rsid w:val="00C2744F"/>
    <w:rsid w:val="00C40878"/>
    <w:rsid w:val="00C6776F"/>
    <w:rsid w:val="00D02BCB"/>
    <w:rsid w:val="00D16D36"/>
    <w:rsid w:val="00D26F61"/>
    <w:rsid w:val="00DA1CAD"/>
    <w:rsid w:val="00DD2833"/>
    <w:rsid w:val="00DF13E3"/>
    <w:rsid w:val="00E15DD5"/>
    <w:rsid w:val="00E41C4B"/>
    <w:rsid w:val="00E632DD"/>
    <w:rsid w:val="00E63709"/>
    <w:rsid w:val="00ED0C5F"/>
    <w:rsid w:val="00F27531"/>
    <w:rsid w:val="00F93C50"/>
    <w:rsid w:val="00FF748D"/>
    <w:rsid w:val="0D136920"/>
    <w:rsid w:val="0D7067B5"/>
    <w:rsid w:val="0E0B1DE3"/>
    <w:rsid w:val="16CC17D6"/>
    <w:rsid w:val="1AC932B2"/>
    <w:rsid w:val="228527A0"/>
    <w:rsid w:val="2CE526A7"/>
    <w:rsid w:val="2FFE4B0D"/>
    <w:rsid w:val="309F0CD0"/>
    <w:rsid w:val="3794307A"/>
    <w:rsid w:val="3CD06AEB"/>
    <w:rsid w:val="44257CA5"/>
    <w:rsid w:val="4A584C02"/>
    <w:rsid w:val="5086174E"/>
    <w:rsid w:val="53550B00"/>
    <w:rsid w:val="5FB50C9A"/>
    <w:rsid w:val="68BF43B4"/>
    <w:rsid w:val="6977142F"/>
    <w:rsid w:val="6A520800"/>
    <w:rsid w:val="6F2B2763"/>
    <w:rsid w:val="70AC08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863</Words>
  <Characters>4922</Characters>
  <Lines>41</Lines>
  <Paragraphs>11</Paragraphs>
  <TotalTime>1</TotalTime>
  <ScaleCrop>false</ScaleCrop>
  <LinksUpToDate>false</LinksUpToDate>
  <CharactersWithSpaces>5774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2020-06-01T01:14:00Z</dcterms:created>
  <dc:creator>Administrator</dc:creator>
  <cp:lastModifiedBy>adminstrator</cp:lastModifiedBy>
  <cp:lastPrinted>2020-06-10T00:19:00Z</cp:lastPrinted>
  <dcterms:modified xsi:type="dcterms:W3CDTF">2021-04-15T02:46:55Z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A276731825EB4995B5E246C3C76A2AF0</vt:lpwstr>
  </property>
</Properties>
</file>