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Style w:val="5"/>
          <w:rFonts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0"/>
          <w:szCs w:val="40"/>
          <w:shd w:val="clear" w:fill="FFFFFF"/>
        </w:rPr>
        <w:t>内江市第一人民医院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Style w:val="5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0"/>
          <w:szCs w:val="40"/>
          <w:shd w:val="clear" w:fill="FFFFFF"/>
        </w:rPr>
        <w:t>关于</w:t>
      </w:r>
      <w:r>
        <w:rPr>
          <w:rStyle w:val="5"/>
          <w:rFonts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0"/>
          <w:szCs w:val="40"/>
          <w:shd w:val="clear" w:fill="FFFFFF"/>
        </w:rPr>
        <w:t>直线加速器维修服务采购</w:t>
      </w:r>
      <w:r>
        <w:rPr>
          <w:rStyle w:val="5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0"/>
          <w:szCs w:val="40"/>
          <w:shd w:val="clear" w:fill="FFFFFF"/>
        </w:rPr>
        <w:t>的更正公告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600" w:firstLineChars="200"/>
        <w:rPr>
          <w:rFonts w:hint="eastAsia" w:ascii="仿宋" w:hAnsi="仿宋" w:eastAsia="仿宋" w:cs="仿宋"/>
          <w:i w:val="0"/>
          <w:iCs w:val="0"/>
          <w:caps w:val="0"/>
          <w:color w:val="FF0000"/>
          <w:spacing w:val="0"/>
          <w:sz w:val="30"/>
          <w:szCs w:val="30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shd w:val="clear" w:fill="FFFFFF"/>
          <w:lang w:val="en-US" w:eastAsia="zh-CN"/>
        </w:rPr>
        <w:t>现将我院2022年8月15日发布的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shd w:val="clear" w:fill="FFFFFF"/>
        </w:rPr>
        <w:t>“内江市第一人民医院直线加速器维修服务采购公告”所公示的相关参数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shd w:val="clear" w:fill="FFFFFF"/>
          <w:lang w:val="en-US" w:eastAsia="zh-CN"/>
        </w:rPr>
        <w:t>进行更正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shd w:val="clear" w:fill="FFFFFF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shd w:val="clear" w:fill="FFFFFF"/>
          <w:lang w:val="en-US" w:eastAsia="zh-CN"/>
        </w:rPr>
        <w:t>采购文件中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shd w:val="clear" w:fill="FFFFFF"/>
        </w:rPr>
        <w:t>第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shd w:val="clear" w:fill="FFFFFF"/>
          <w:lang w:val="en-US" w:eastAsia="zh-CN"/>
        </w:rPr>
        <w:t>一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shd w:val="clear" w:fill="FFFFFF"/>
        </w:rPr>
        <w:t>部分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shd w:val="clear" w:fill="FFFFFF"/>
          <w:lang w:val="en-US" w:eastAsia="zh-CN"/>
        </w:rPr>
        <w:t>项目简介相关信息更正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shd w:val="clear" w:fill="FFFFFF"/>
        </w:rPr>
        <w:t>为：</w:t>
      </w:r>
    </w:p>
    <w:tbl>
      <w:tblPr>
        <w:tblStyle w:val="3"/>
        <w:tblpPr w:leftFromText="180" w:rightFromText="180" w:vertAnchor="text" w:horzAnchor="page" w:tblpX="1816" w:tblpY="458"/>
        <w:tblOverlap w:val="never"/>
        <w:tblW w:w="849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5096"/>
        <w:gridCol w:w="1084"/>
        <w:gridCol w:w="13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工作站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工作站软件套装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4DTC软件套装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风扇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水管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default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钥匙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default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00" w:firstLineChars="200"/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shd w:val="clear" w:fill="FFFFFF"/>
        </w:rPr>
      </w:pP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shd w:val="clear" w:fill="FFFFFF"/>
        </w:rPr>
        <w:t>特此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shd w:val="clear" w:fill="FFFFFF"/>
          <w:lang w:val="en-US" w:eastAsia="zh-CN"/>
        </w:rPr>
        <w:t>说明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shd w:val="clear" w:fill="FFFFFF"/>
        </w:rPr>
        <w:t>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right"/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right"/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shd w:val="clear" w:fill="FFFFFF"/>
          <w:lang w:val="en-US" w:eastAsia="zh-CN"/>
        </w:rPr>
        <w:t>内江市第一人民医院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right"/>
        <w:rPr>
          <w:rFonts w:hint="default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shd w:val="clear" w:fill="FFFFFF"/>
          <w:lang w:val="en-US" w:eastAsia="zh-CN"/>
        </w:rPr>
        <w:t>2022年8月18日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00000000"/>
    <w:rsid w:val="1A0C7F55"/>
    <w:rsid w:val="5564266A"/>
    <w:rsid w:val="6B8A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正文 A"/>
    <w:qFormat/>
    <w:uiPriority w:val="0"/>
    <w:pPr>
      <w:spacing w:after="200" w:line="251" w:lineRule="auto"/>
    </w:pPr>
    <w:rPr>
      <w:rFonts w:ascii="Cambria" w:hAnsi="Cambria" w:eastAsia="Cambria" w:cs="Cambria"/>
      <w:color w:val="000000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186</Characters>
  <Lines>0</Lines>
  <Paragraphs>0</Paragraphs>
  <TotalTime>2</TotalTime>
  <ScaleCrop>false</ScaleCrop>
  <LinksUpToDate>false</LinksUpToDate>
  <CharactersWithSpaces>240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adminstrator</dc:creator>
  <cp:lastModifiedBy>adminstrator</cp:lastModifiedBy>
  <dcterms:modified xsi:type="dcterms:W3CDTF">2022-08-18T02:22:21Z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771CFA0E65D84567A04C8ABF42F310E2</vt:lpwstr>
  </property>
</Properties>
</file>