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272727"/>
          <w:spacing w:val="0"/>
          <w:sz w:val="21"/>
          <w:szCs w:val="21"/>
        </w:rPr>
      </w:pPr>
      <w:bookmarkStart w:id="0" w:name="_GoBack"/>
      <w:r>
        <w:rPr>
          <w:rStyle w:val="5"/>
          <w:rFonts w:ascii="方正小标宋简体" w:hAnsi="方正小标宋简体" w:eastAsia="方正小标宋简体" w:cs="方正小标宋简体"/>
          <w:i w:val="0"/>
          <w:iCs w:val="0"/>
          <w:caps w:val="0"/>
          <w:color w:val="272727"/>
          <w:spacing w:val="0"/>
          <w:sz w:val="40"/>
          <w:szCs w:val="40"/>
          <w:bdr w:val="none" w:color="auto" w:sz="0" w:space="0"/>
          <w:shd w:val="clear" w:fill="FFFFFF"/>
        </w:rPr>
        <w:t>内江市第一人民医院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272727"/>
          <w:spacing w:val="0"/>
          <w:sz w:val="21"/>
          <w:szCs w:val="21"/>
        </w:rPr>
      </w:pPr>
      <w:r>
        <w:rPr>
          <w:rStyle w:val="5"/>
          <w:rFonts w:hint="eastAsia" w:ascii="方正小标宋简体" w:hAnsi="方正小标宋简体" w:eastAsia="方正小标宋简体" w:cs="方正小标宋简体"/>
          <w:i w:val="0"/>
          <w:iCs w:val="0"/>
          <w:caps w:val="0"/>
          <w:color w:val="272727"/>
          <w:spacing w:val="0"/>
          <w:sz w:val="40"/>
          <w:szCs w:val="40"/>
          <w:bdr w:val="none" w:color="auto" w:sz="0" w:space="0"/>
          <w:shd w:val="clear" w:fill="FFFFFF"/>
        </w:rPr>
        <w:t>皮肤科强脉冲光光子治疗仪强脉冲手具维修服务采购项目的更正公告</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00" w:firstLineChars="200"/>
        <w:rPr>
          <w:rFonts w:hint="default" w:ascii="微软雅黑" w:hAnsi="微软雅黑" w:eastAsia="仿宋" w:cs="微软雅黑"/>
          <w:i w:val="0"/>
          <w:iCs w:val="0"/>
          <w:caps w:val="0"/>
          <w:color w:val="272727"/>
          <w:spacing w:val="0"/>
          <w:sz w:val="21"/>
          <w:szCs w:val="21"/>
          <w:lang w:val="en-US" w:eastAsia="zh-CN"/>
        </w:rPr>
      </w:pPr>
      <w:r>
        <w:rPr>
          <w:rFonts w:ascii="仿宋" w:hAnsi="仿宋" w:eastAsia="仿宋" w:cs="仿宋"/>
          <w:i w:val="0"/>
          <w:iCs w:val="0"/>
          <w:caps w:val="0"/>
          <w:color w:val="272727"/>
          <w:spacing w:val="0"/>
          <w:sz w:val="30"/>
          <w:szCs w:val="30"/>
          <w:bdr w:val="none" w:color="auto" w:sz="0" w:space="0"/>
          <w:shd w:val="clear" w:fill="FFFFFF"/>
        </w:rPr>
        <w:t>现将我院</w:t>
      </w:r>
      <w:r>
        <w:rPr>
          <w:rFonts w:hint="eastAsia" w:ascii="仿宋" w:hAnsi="仿宋" w:eastAsia="仿宋" w:cs="仿宋"/>
          <w:i w:val="0"/>
          <w:iCs w:val="0"/>
          <w:caps w:val="0"/>
          <w:color w:val="272727"/>
          <w:spacing w:val="0"/>
          <w:sz w:val="30"/>
          <w:szCs w:val="30"/>
          <w:bdr w:val="none" w:color="auto" w:sz="0" w:space="0"/>
          <w:shd w:val="clear" w:fill="FFFFFF"/>
        </w:rPr>
        <w:t>2022年</w:t>
      </w:r>
      <w:r>
        <w:rPr>
          <w:rFonts w:hint="eastAsia" w:ascii="仿宋" w:hAnsi="仿宋" w:eastAsia="仿宋" w:cs="仿宋"/>
          <w:i w:val="0"/>
          <w:iCs w:val="0"/>
          <w:caps w:val="0"/>
          <w:color w:val="272727"/>
          <w:spacing w:val="0"/>
          <w:sz w:val="30"/>
          <w:szCs w:val="30"/>
          <w:bdr w:val="none" w:color="auto" w:sz="0" w:space="0"/>
          <w:shd w:val="clear" w:fill="FFFFFF"/>
          <w:lang w:val="en-US" w:eastAsia="zh-CN"/>
        </w:rPr>
        <w:t>9</w:t>
      </w:r>
      <w:r>
        <w:rPr>
          <w:rFonts w:hint="eastAsia" w:ascii="仿宋" w:hAnsi="仿宋" w:eastAsia="仿宋" w:cs="仿宋"/>
          <w:i w:val="0"/>
          <w:iCs w:val="0"/>
          <w:caps w:val="0"/>
          <w:color w:val="272727"/>
          <w:spacing w:val="0"/>
          <w:sz w:val="30"/>
          <w:szCs w:val="30"/>
          <w:bdr w:val="none" w:color="auto" w:sz="0" w:space="0"/>
          <w:shd w:val="clear" w:fill="FFFFFF"/>
        </w:rPr>
        <w:t>月</w:t>
      </w:r>
      <w:r>
        <w:rPr>
          <w:rFonts w:hint="eastAsia" w:ascii="仿宋" w:hAnsi="仿宋" w:eastAsia="仿宋" w:cs="仿宋"/>
          <w:i w:val="0"/>
          <w:iCs w:val="0"/>
          <w:caps w:val="0"/>
          <w:color w:val="272727"/>
          <w:spacing w:val="0"/>
          <w:sz w:val="30"/>
          <w:szCs w:val="30"/>
          <w:bdr w:val="none" w:color="auto" w:sz="0" w:space="0"/>
          <w:shd w:val="clear" w:fill="FFFFFF"/>
          <w:lang w:val="en-US" w:eastAsia="zh-CN"/>
        </w:rPr>
        <w:t>2</w:t>
      </w:r>
      <w:r>
        <w:rPr>
          <w:rFonts w:hint="eastAsia" w:ascii="仿宋" w:hAnsi="仿宋" w:eastAsia="仿宋" w:cs="仿宋"/>
          <w:i w:val="0"/>
          <w:iCs w:val="0"/>
          <w:caps w:val="0"/>
          <w:color w:val="272727"/>
          <w:spacing w:val="0"/>
          <w:sz w:val="30"/>
          <w:szCs w:val="30"/>
          <w:bdr w:val="none" w:color="auto" w:sz="0" w:space="0"/>
          <w:shd w:val="clear" w:fill="FFFFFF"/>
        </w:rPr>
        <w:t>日发布的“内江市第一人民医院皮肤科强脉冲光光子治疗仪强脉冲手具维修服务采购项目采购公告”</w:t>
      </w:r>
      <w:r>
        <w:rPr>
          <w:rFonts w:hint="eastAsia" w:ascii="仿宋" w:hAnsi="仿宋" w:eastAsia="仿宋" w:cs="仿宋"/>
          <w:i w:val="0"/>
          <w:iCs w:val="0"/>
          <w:caps w:val="0"/>
          <w:color w:val="272727"/>
          <w:spacing w:val="0"/>
          <w:sz w:val="30"/>
          <w:szCs w:val="30"/>
          <w:bdr w:val="none" w:color="auto" w:sz="0" w:space="0"/>
          <w:shd w:val="clear" w:fill="FFFFFF"/>
          <w:lang w:eastAsia="zh-CN"/>
        </w:rPr>
        <w:t>现改为线上评标方式，详情见附件：“竞选文件”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rPr>
          <w:rFonts w:hint="eastAsia" w:ascii="微软雅黑" w:hAnsi="微软雅黑" w:eastAsia="微软雅黑" w:cs="微软雅黑"/>
          <w:i w:val="0"/>
          <w:iCs w:val="0"/>
          <w:caps w:val="0"/>
          <w:color w:val="272727"/>
          <w:spacing w:val="0"/>
          <w:sz w:val="21"/>
          <w:szCs w:val="21"/>
        </w:rPr>
      </w:pPr>
      <w:r>
        <w:rPr>
          <w:rFonts w:hint="eastAsia" w:ascii="仿宋" w:hAnsi="仿宋" w:eastAsia="仿宋" w:cs="仿宋"/>
          <w:i w:val="0"/>
          <w:iCs w:val="0"/>
          <w:caps w:val="0"/>
          <w:color w:val="272727"/>
          <w:spacing w:val="0"/>
          <w:sz w:val="30"/>
          <w:szCs w:val="30"/>
          <w:bdr w:val="none" w:color="auto" w:sz="0" w:space="0"/>
          <w:shd w:val="clear" w:fill="FFFFFF"/>
        </w:rPr>
        <w:t>特此说明！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right"/>
        <w:rPr>
          <w:rFonts w:hint="eastAsia" w:ascii="微软雅黑" w:hAnsi="微软雅黑" w:eastAsia="微软雅黑" w:cs="微软雅黑"/>
          <w:i w:val="0"/>
          <w:iCs w:val="0"/>
          <w:caps w:val="0"/>
          <w:color w:val="272727"/>
          <w:spacing w:val="0"/>
          <w:sz w:val="21"/>
          <w:szCs w:val="21"/>
        </w:rPr>
      </w:pPr>
      <w:r>
        <w:rPr>
          <w:rFonts w:hint="eastAsia" w:ascii="仿宋" w:hAnsi="仿宋" w:eastAsia="仿宋" w:cs="仿宋"/>
          <w:i w:val="0"/>
          <w:iCs w:val="0"/>
          <w:caps w:val="0"/>
          <w:color w:val="272727"/>
          <w:spacing w:val="0"/>
          <w:sz w:val="30"/>
          <w:szCs w:val="30"/>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right"/>
        <w:rPr>
          <w:rFonts w:hint="eastAsia" w:ascii="微软雅黑" w:hAnsi="微软雅黑" w:eastAsia="微软雅黑" w:cs="微软雅黑"/>
          <w:i w:val="0"/>
          <w:iCs w:val="0"/>
          <w:caps w:val="0"/>
          <w:color w:val="272727"/>
          <w:spacing w:val="0"/>
          <w:sz w:val="21"/>
          <w:szCs w:val="21"/>
        </w:rPr>
      </w:pPr>
      <w:r>
        <w:rPr>
          <w:rFonts w:hint="eastAsia" w:ascii="仿宋" w:hAnsi="仿宋" w:eastAsia="仿宋" w:cs="仿宋"/>
          <w:i w:val="0"/>
          <w:iCs w:val="0"/>
          <w:caps w:val="0"/>
          <w:color w:val="272727"/>
          <w:spacing w:val="0"/>
          <w:sz w:val="30"/>
          <w:szCs w:val="30"/>
          <w:bdr w:val="none" w:color="auto" w:sz="0" w:space="0"/>
          <w:shd w:val="clear" w:fill="FFFFFF"/>
        </w:rPr>
        <w:t>内江市第一人民医院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right"/>
        <w:rPr>
          <w:rFonts w:hint="eastAsia" w:ascii="微软雅黑" w:hAnsi="微软雅黑" w:eastAsia="微软雅黑" w:cs="微软雅黑"/>
          <w:i w:val="0"/>
          <w:iCs w:val="0"/>
          <w:caps w:val="0"/>
          <w:color w:val="272727"/>
          <w:spacing w:val="0"/>
          <w:sz w:val="21"/>
          <w:szCs w:val="21"/>
        </w:rPr>
      </w:pPr>
      <w:r>
        <w:rPr>
          <w:rFonts w:hint="eastAsia" w:ascii="仿宋" w:hAnsi="仿宋" w:eastAsia="仿宋" w:cs="仿宋"/>
          <w:i w:val="0"/>
          <w:iCs w:val="0"/>
          <w:caps w:val="0"/>
          <w:color w:val="272727"/>
          <w:spacing w:val="0"/>
          <w:sz w:val="30"/>
          <w:szCs w:val="30"/>
          <w:bdr w:val="none" w:color="auto" w:sz="0" w:space="0"/>
          <w:shd w:val="clear" w:fill="FFFFFF"/>
        </w:rPr>
        <w:t>2022年</w:t>
      </w:r>
      <w:r>
        <w:rPr>
          <w:rFonts w:hint="eastAsia" w:ascii="仿宋" w:hAnsi="仿宋" w:eastAsia="仿宋" w:cs="仿宋"/>
          <w:i w:val="0"/>
          <w:iCs w:val="0"/>
          <w:caps w:val="0"/>
          <w:color w:val="272727"/>
          <w:spacing w:val="0"/>
          <w:sz w:val="30"/>
          <w:szCs w:val="30"/>
          <w:bdr w:val="none" w:color="auto" w:sz="0" w:space="0"/>
          <w:shd w:val="clear" w:fill="FFFFFF"/>
          <w:lang w:val="en-US" w:eastAsia="zh-CN"/>
        </w:rPr>
        <w:t>9</w:t>
      </w:r>
      <w:r>
        <w:rPr>
          <w:rFonts w:hint="eastAsia" w:ascii="仿宋" w:hAnsi="仿宋" w:eastAsia="仿宋" w:cs="仿宋"/>
          <w:i w:val="0"/>
          <w:iCs w:val="0"/>
          <w:caps w:val="0"/>
          <w:color w:val="272727"/>
          <w:spacing w:val="0"/>
          <w:sz w:val="30"/>
          <w:szCs w:val="30"/>
          <w:bdr w:val="none" w:color="auto" w:sz="0" w:space="0"/>
          <w:shd w:val="clear" w:fill="FFFFFF"/>
        </w:rPr>
        <w:t>月</w:t>
      </w:r>
      <w:r>
        <w:rPr>
          <w:rFonts w:hint="eastAsia" w:ascii="仿宋" w:hAnsi="仿宋" w:eastAsia="仿宋" w:cs="仿宋"/>
          <w:i w:val="0"/>
          <w:iCs w:val="0"/>
          <w:caps w:val="0"/>
          <w:color w:val="272727"/>
          <w:spacing w:val="0"/>
          <w:sz w:val="30"/>
          <w:szCs w:val="30"/>
          <w:bdr w:val="none" w:color="auto" w:sz="0" w:space="0"/>
          <w:shd w:val="clear" w:fill="FFFFFF"/>
          <w:lang w:val="en-US" w:eastAsia="zh-CN"/>
        </w:rPr>
        <w:t>7</w:t>
      </w:r>
      <w:r>
        <w:rPr>
          <w:rFonts w:hint="eastAsia" w:ascii="仿宋" w:hAnsi="仿宋" w:eastAsia="仿宋" w:cs="仿宋"/>
          <w:i w:val="0"/>
          <w:iCs w:val="0"/>
          <w:caps w:val="0"/>
          <w:color w:val="272727"/>
          <w:spacing w:val="0"/>
          <w:sz w:val="30"/>
          <w:szCs w:val="30"/>
          <w:bdr w:val="none" w:color="auto" w:sz="0" w:space="0"/>
          <w:shd w:val="clear" w:fill="FFFFFF"/>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2N2E1M2FhMzU2OGIyY2Q2NTlmMTlkNTY0MDg3ZWYifQ=="/>
  </w:docVars>
  <w:rsids>
    <w:rsidRoot w:val="00000000"/>
    <w:rsid w:val="4390032D"/>
    <w:rsid w:val="7DEE1B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134</Words>
  <Characters>140</Characters>
  <Lines>0</Lines>
  <Paragraphs>0</Paragraphs>
  <TotalTime>2</TotalTime>
  <ScaleCrop>false</ScaleCrop>
  <LinksUpToDate>false</LinksUpToDate>
  <CharactersWithSpaces>141</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2022-09-07T09:22:23Z</dcterms:created>
  <dc:creator>Administrator.PC-202203211748</dc:creator>
  <cp:lastModifiedBy>耗奇害死猫</cp:lastModifiedBy>
  <dcterms:modified xsi:type="dcterms:W3CDTF">2022-09-07T09:25:27Z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E175C59C09FE4160845B9D050E7449B8</vt:lpwstr>
  </property>
</Properties>
</file>