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关于近期一批采购项目更正的公告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更正以下采购项目的开标时间，并采用电子评标的方式进行。</w:t>
      </w:r>
      <w:bookmarkStart w:id="0" w:name="_GoBack"/>
      <w:bookmarkEnd w:id="0"/>
    </w:p>
    <w:p>
      <w:pPr>
        <w:ind w:firstLine="420" w:firstLineChars="0"/>
        <w:jc w:val="left"/>
        <w:rPr>
          <w:rFonts w:hint="eastAsia"/>
          <w:sz w:val="30"/>
          <w:szCs w:val="30"/>
          <w:lang w:val="en-US" w:eastAsia="zh-CN"/>
        </w:rPr>
      </w:pPr>
    </w:p>
    <w:tbl>
      <w:tblPr>
        <w:tblStyle w:val="3"/>
        <w:tblW w:w="80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710"/>
        <w:gridCol w:w="1266"/>
        <w:gridCol w:w="12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原定时间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拟定时间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皮肤科强脉冲光光子治疗仪强脉冲手具维修服务采购项目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雷帕霉素药物洗脱椎动脉支架系统、颅内支架等采购项目（第二次）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一次性使用无菌颅内穿刺引流装置采购项目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一次性切口牵开器、一次性切口牵开固定器采购项目（第二次）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栓塞胶采购项目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9.14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15:00</w:t>
            </w:r>
          </w:p>
        </w:tc>
      </w:tr>
    </w:tbl>
    <w:p>
      <w:pPr>
        <w:ind w:firstLine="420" w:firstLineChars="0"/>
        <w:jc w:val="right"/>
        <w:rPr>
          <w:rFonts w:hint="eastAsia"/>
          <w:sz w:val="30"/>
          <w:szCs w:val="30"/>
          <w:lang w:val="en-US" w:eastAsia="zh-CN"/>
        </w:rPr>
      </w:pPr>
    </w:p>
    <w:p>
      <w:pPr>
        <w:ind w:firstLine="420" w:firstLineChars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ind w:firstLine="420" w:firstLineChars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2022年10月1号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30DB6C4B"/>
    <w:rsid w:val="04BF588C"/>
    <w:rsid w:val="13666AD0"/>
    <w:rsid w:val="1C7B60E4"/>
    <w:rsid w:val="30DB6C4B"/>
    <w:rsid w:val="381C2562"/>
    <w:rsid w:val="70DA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275</Characters>
  <Lines>0</Lines>
  <Paragraphs>0</Paragraphs>
  <TotalTime>12</TotalTime>
  <ScaleCrop>false</ScaleCrop>
  <LinksUpToDate>false</LinksUpToDate>
  <CharactersWithSpaces>275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2022-10-01T02:56:00Z</dcterms:created>
  <dc:creator>耗奇害死猫</dc:creator>
  <cp:lastModifiedBy>余小黑不二黑</cp:lastModifiedBy>
  <cp:lastPrinted>2022-10-01T03:08:00Z</cp:lastPrinted>
  <dcterms:modified xsi:type="dcterms:W3CDTF">2022-10-01T03:23:03Z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03327D5EFEF342FCAE9F77FA5F1B0F89</vt:lpwstr>
  </property>
</Properties>
</file>