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lang w:eastAsia="zh-CN"/>
        </w:rPr>
        <w:t>内江市第一人民医院心电监护仪紧急采购项目采购公告</w:t>
      </w:r>
    </w:p>
    <w:p>
      <w:pPr>
        <w:spacing w:line="440" w:lineRule="exact"/>
        <w:ind w:firstLine="720" w:firstLineChars="3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u w:val="single"/>
          <w:lang w:eastAsia="zh-CN"/>
        </w:rPr>
        <w:t>四川标准招标代理有限公司</w:t>
      </w:r>
      <w:r>
        <w:rPr>
          <w:rFonts w:hint="eastAsia" w:ascii="仿宋" w:hAnsi="仿宋" w:eastAsia="仿宋" w:cs="仿宋"/>
          <w:sz w:val="24"/>
        </w:rPr>
        <w:t>（采购代理机构）受</w:t>
      </w:r>
      <w:r>
        <w:rPr>
          <w:rFonts w:hint="eastAsia" w:ascii="仿宋" w:hAnsi="仿宋" w:eastAsia="仿宋" w:cs="仿宋"/>
          <w:sz w:val="24"/>
          <w:u w:val="single"/>
          <w:lang w:eastAsia="zh-CN"/>
        </w:rPr>
        <w:t>内江市第一人民医院</w:t>
      </w:r>
      <w:r>
        <w:rPr>
          <w:rFonts w:hint="eastAsia" w:ascii="仿宋" w:hAnsi="仿宋" w:eastAsia="仿宋" w:cs="仿宋"/>
          <w:bCs/>
          <w:sz w:val="24"/>
        </w:rPr>
        <w:t>（采购人）</w:t>
      </w:r>
      <w:r>
        <w:rPr>
          <w:rFonts w:hint="eastAsia" w:ascii="仿宋" w:hAnsi="仿宋" w:eastAsia="仿宋" w:cs="仿宋"/>
          <w:sz w:val="24"/>
        </w:rPr>
        <w:t>委托，拟对</w:t>
      </w:r>
      <w:r>
        <w:rPr>
          <w:rFonts w:hint="eastAsia" w:ascii="仿宋" w:hAnsi="仿宋" w:eastAsia="仿宋" w:cs="仿宋"/>
          <w:sz w:val="24"/>
          <w:u w:val="single"/>
          <w:lang w:eastAsia="zh-CN"/>
        </w:rPr>
        <w:t>内江市第一人民医院心电监护仪紧急采购项目</w:t>
      </w:r>
      <w:r>
        <w:rPr>
          <w:rFonts w:hint="eastAsia" w:ascii="仿宋" w:hAnsi="仿宋" w:eastAsia="仿宋" w:cs="仿宋"/>
          <w:sz w:val="24"/>
        </w:rPr>
        <w:t>采用竞争性磋商方式进行采购，特邀请符合本次采购要求的供应商参加本项目的竞争性磋商。</w:t>
      </w:r>
    </w:p>
    <w:p>
      <w:pPr>
        <w:spacing w:line="440" w:lineRule="exact"/>
        <w:ind w:firstLine="482" w:firstLineChars="200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一、采购项目基本情况</w:t>
      </w:r>
    </w:p>
    <w:p>
      <w:pPr>
        <w:spacing w:line="44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1.项目编号：</w:t>
      </w:r>
      <w:r>
        <w:rPr>
          <w:rFonts w:hint="eastAsia" w:ascii="仿宋" w:hAnsi="仿宋" w:eastAsia="仿宋" w:cs="仿宋"/>
          <w:sz w:val="24"/>
          <w:lang w:eastAsia="zh-CN"/>
        </w:rPr>
        <w:t>BZFCS-221226-458</w:t>
      </w:r>
      <w:r>
        <w:rPr>
          <w:rFonts w:hint="eastAsia" w:ascii="仿宋" w:hAnsi="仿宋" w:eastAsia="仿宋" w:cs="仿宋"/>
          <w:sz w:val="24"/>
        </w:rPr>
        <w:t>。</w:t>
      </w:r>
    </w:p>
    <w:p>
      <w:pPr>
        <w:spacing w:line="44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2.采购项目名称：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内江市第一人民医院心电监护仪紧急采购项目</w:t>
      </w:r>
      <w:r>
        <w:rPr>
          <w:rFonts w:hint="eastAsia" w:ascii="仿宋" w:hAnsi="仿宋" w:eastAsia="仿宋" w:cs="仿宋"/>
          <w:sz w:val="24"/>
        </w:rPr>
        <w:t>。</w:t>
      </w:r>
    </w:p>
    <w:p>
      <w:pPr>
        <w:spacing w:line="44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3.采购人：</w:t>
      </w:r>
      <w:r>
        <w:rPr>
          <w:rFonts w:hint="eastAsia" w:ascii="仿宋" w:hAnsi="仿宋" w:eastAsia="仿宋" w:cs="仿宋"/>
          <w:sz w:val="24"/>
          <w:lang w:eastAsia="zh-CN"/>
        </w:rPr>
        <w:t>内江市第一人民医院</w:t>
      </w:r>
      <w:r>
        <w:rPr>
          <w:rFonts w:hint="eastAsia" w:ascii="仿宋" w:hAnsi="仿宋" w:eastAsia="仿宋" w:cs="仿宋"/>
          <w:sz w:val="24"/>
        </w:rPr>
        <w:t>。</w:t>
      </w:r>
    </w:p>
    <w:p>
      <w:pPr>
        <w:spacing w:line="44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4.采购代理机构：</w:t>
      </w:r>
      <w:r>
        <w:rPr>
          <w:rFonts w:hint="eastAsia" w:ascii="仿宋" w:hAnsi="仿宋" w:eastAsia="仿宋" w:cs="仿宋"/>
          <w:sz w:val="24"/>
          <w:lang w:eastAsia="zh-CN"/>
        </w:rPr>
        <w:t>四川标准</w:t>
      </w:r>
      <w:r>
        <w:rPr>
          <w:rFonts w:hint="eastAsia" w:ascii="仿宋" w:hAnsi="仿宋" w:eastAsia="仿宋" w:cs="仿宋"/>
          <w:sz w:val="24"/>
          <w:lang w:val="en-US" w:eastAsia="zh-CN"/>
        </w:rPr>
        <w:t>招标</w:t>
      </w:r>
      <w:r>
        <w:rPr>
          <w:rFonts w:hint="eastAsia" w:ascii="仿宋" w:hAnsi="仿宋" w:eastAsia="仿宋" w:cs="仿宋"/>
          <w:sz w:val="24"/>
          <w:lang w:eastAsia="zh-CN"/>
        </w:rPr>
        <w:t>代理有限公司</w:t>
      </w:r>
      <w:r>
        <w:rPr>
          <w:rFonts w:hint="eastAsia" w:ascii="仿宋" w:hAnsi="仿宋" w:eastAsia="仿宋" w:cs="仿宋"/>
          <w:sz w:val="24"/>
        </w:rPr>
        <w:t>。</w:t>
      </w:r>
    </w:p>
    <w:p>
      <w:pPr>
        <w:spacing w:line="440" w:lineRule="exact"/>
        <w:ind w:firstLine="482" w:firstLineChars="200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二、资金情况</w:t>
      </w:r>
    </w:p>
    <w:p>
      <w:pPr>
        <w:spacing w:line="440" w:lineRule="exact"/>
        <w:ind w:right="51" w:rightChars="15" w:firstLine="480" w:firstLineChars="200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sz w:val="24"/>
        </w:rPr>
        <w:t>资金来源：自有资金。</w:t>
      </w:r>
    </w:p>
    <w:p>
      <w:pPr>
        <w:spacing w:line="440" w:lineRule="exact"/>
        <w:ind w:firstLine="482" w:firstLineChars="200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三、采购项目简介：</w:t>
      </w:r>
    </w:p>
    <w:p>
      <w:pPr>
        <w:spacing w:after="120" w:line="440" w:lineRule="exact"/>
        <w:ind w:firstLine="480" w:firstLineChars="200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本项目共 1个包。采购内容：</w:t>
      </w:r>
      <w:r>
        <w:rPr>
          <w:rFonts w:hint="eastAsia" w:ascii="仿宋" w:hAnsi="仿宋" w:eastAsia="仿宋" w:cs="仿宋"/>
          <w:bCs/>
          <w:sz w:val="24"/>
          <w:lang w:eastAsia="zh-CN"/>
        </w:rPr>
        <w:t>内江市第一人民医院心电监护仪采购</w:t>
      </w:r>
      <w:r>
        <w:rPr>
          <w:rFonts w:hint="eastAsia" w:ascii="仿宋" w:hAnsi="仿宋" w:eastAsia="仿宋" w:cs="仿宋"/>
          <w:bCs/>
          <w:sz w:val="24"/>
        </w:rPr>
        <w:t>。（详见磋商文件第五章）</w:t>
      </w:r>
    </w:p>
    <w:p>
      <w:pPr>
        <w:spacing w:after="120" w:line="440" w:lineRule="exact"/>
        <w:ind w:firstLine="482" w:firstLineChars="200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四、供应商邀请方式</w:t>
      </w:r>
    </w:p>
    <w:p>
      <w:pPr>
        <w:spacing w:after="120" w:line="440" w:lineRule="exact"/>
        <w:ind w:firstLine="480" w:firstLineChars="200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公告方式：本次竞争性磋商邀请在</w:t>
      </w:r>
      <w:r>
        <w:rPr>
          <w:rFonts w:hint="eastAsia" w:ascii="仿宋" w:hAnsi="仿宋" w:eastAsia="仿宋" w:cs="仿宋"/>
          <w:bCs/>
          <w:sz w:val="24"/>
          <w:lang w:val="en-US" w:eastAsia="zh-CN"/>
        </w:rPr>
        <w:t>中国政府采购网</w:t>
      </w:r>
      <w:r>
        <w:rPr>
          <w:rFonts w:hint="eastAsia" w:ascii="仿宋" w:hAnsi="仿宋" w:eastAsia="仿宋" w:cs="仿宋"/>
          <w:bCs/>
          <w:sz w:val="24"/>
        </w:rPr>
        <w:t>（http://www.ccgp.gov.cn/）</w:t>
      </w:r>
      <w:r>
        <w:rPr>
          <w:rFonts w:hint="eastAsia" w:ascii="仿宋" w:hAnsi="仿宋" w:eastAsia="仿宋" w:cs="仿宋"/>
          <w:bCs/>
          <w:sz w:val="24"/>
          <w:lang w:eastAsia="zh-CN"/>
        </w:rPr>
        <w:t>、内江市第一人民医院（http://www.njyy.com.cn/）</w:t>
      </w:r>
      <w:r>
        <w:rPr>
          <w:rFonts w:hint="eastAsia" w:ascii="仿宋" w:hAnsi="仿宋" w:eastAsia="仿宋" w:cs="仿宋"/>
          <w:bCs/>
          <w:sz w:val="24"/>
        </w:rPr>
        <w:t>上以公告形式</w:t>
      </w:r>
      <w:r>
        <w:rPr>
          <w:rFonts w:hint="eastAsia" w:ascii="仿宋" w:hAnsi="仿宋" w:eastAsia="仿宋" w:cs="仿宋"/>
          <w:bCs/>
          <w:sz w:val="24"/>
          <w:lang w:eastAsia="zh-CN"/>
        </w:rPr>
        <w:t>同时</w:t>
      </w:r>
      <w:r>
        <w:rPr>
          <w:rFonts w:hint="eastAsia" w:ascii="仿宋" w:hAnsi="仿宋" w:eastAsia="仿宋" w:cs="仿宋"/>
          <w:bCs/>
          <w:sz w:val="24"/>
        </w:rPr>
        <w:t>发布。</w:t>
      </w:r>
    </w:p>
    <w:p>
      <w:pPr>
        <w:pStyle w:val="2"/>
        <w:numPr>
          <w:ilvl w:val="0"/>
          <w:numId w:val="0"/>
        </w:numPr>
        <w:ind w:left="360" w:leftChars="0"/>
        <w:rPr>
          <w:rFonts w:hint="eastAsia" w:ascii="仿宋" w:hAnsi="仿宋" w:eastAsia="仿宋" w:cs="仿宋"/>
          <w:bCs/>
          <w:sz w:val="24"/>
          <w:lang w:eastAsia="zh-CN"/>
        </w:rPr>
      </w:pPr>
    </w:p>
    <w:p>
      <w:pPr>
        <w:pStyle w:val="2"/>
        <w:numPr>
          <w:ilvl w:val="0"/>
          <w:numId w:val="0"/>
        </w:numPr>
        <w:ind w:left="360" w:leftChars="0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bCs/>
          <w:sz w:val="24"/>
          <w:lang w:eastAsia="zh-CN"/>
        </w:rPr>
        <w:t>具体内容及报名事项详见以下网址：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15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90500" cy="14287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>http://www.ccgp.gov.cn/cggg/dfgg/jzxcs/202212/t20221227_19304216.htm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2"/>
      <w:lvlText w:val="%1."/>
      <w:lvlJc w:val="left"/>
      <w:pPr>
        <w:tabs>
          <w:tab w:val="left" w:pos="780"/>
        </w:tabs>
        <w:ind w:left="790" w:hanging="43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880"/>
        </w:tabs>
        <w:ind w:left="880" w:hanging="700"/>
      </w:pPr>
      <w:rPr>
        <w:rFonts w:ascii="宋体" w:hAnsi="宋体" w:eastAsia="宋体" w:cs="Times New Roman"/>
        <w:lang w:val="en-US"/>
      </w:rPr>
    </w:lvl>
    <w:lvl w:ilvl="2" w:tentative="0">
      <w:start w:val="1"/>
      <w:numFmt w:val="decimal"/>
      <w:lvlText w:val="%1.%2.%3"/>
      <w:lvlJc w:val="left"/>
      <w:pPr>
        <w:tabs>
          <w:tab w:val="left" w:pos="1360"/>
        </w:tabs>
        <w:ind w:left="1360" w:hanging="10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360"/>
        </w:tabs>
        <w:ind w:left="234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911"/>
        </w:tabs>
        <w:ind w:left="291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620"/>
        </w:tabs>
        <w:ind w:left="362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187"/>
        </w:tabs>
        <w:ind w:left="418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754"/>
        </w:tabs>
        <w:ind w:left="475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462"/>
        </w:tabs>
        <w:ind w:left="546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2ZiMDIxNTgzYTE0ZGY4Y2VmOTFiZDBiZGUxMjUifQ=="/>
  </w:docVars>
  <w:rsids>
    <w:rsidRoot w:val="7C945F9D"/>
    <w:rsid w:val="014D0B1B"/>
    <w:rsid w:val="082C5775"/>
    <w:rsid w:val="11E7661B"/>
    <w:rsid w:val="25011098"/>
    <w:rsid w:val="3D327129"/>
    <w:rsid w:val="4170070A"/>
    <w:rsid w:val="4F3B1CA9"/>
    <w:rsid w:val="54912893"/>
    <w:rsid w:val="5AC003AE"/>
    <w:rsid w:val="7A592736"/>
    <w:rsid w:val="7C94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numPr>
        <w:ilvl w:val="0"/>
        <w:numId w:val="1"/>
      </w:numPr>
    </w:pPr>
    <w:rPr>
      <w:rFonts w:ascii="黑体" w:eastAsia="黑体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479</Characters>
  <Lines>0</Lines>
  <Paragraphs>0</Paragraphs>
  <TotalTime>7</TotalTime>
  <ScaleCrop>false</ScaleCrop>
  <LinksUpToDate>false</LinksUpToDate>
  <CharactersWithSpaces>480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2022-12-21T08:58:00Z</dcterms:created>
  <dc:creator>Administrator</dc:creator>
  <cp:lastModifiedBy>超超杨</cp:lastModifiedBy>
  <dcterms:modified xsi:type="dcterms:W3CDTF">2022-12-27T06:23:56Z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9F02357FB02847F78786D07EFE40A5FC</vt:lpwstr>
  </property>
</Properties>
</file>