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内江市胸痛、卒中中心、静脉血栓栓塞（VTE）楼宇视频宣传服务采购项目采购公告</w:t>
      </w:r>
    </w:p>
    <w:p>
      <w:pPr>
        <w:pStyle w:val="2"/>
        <w:rPr>
          <w:rFonts w:hint="default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为加强我市卒中、胸痛中心、静脉血栓栓塞症（VTE）防治项目建设，提高老百姓对急性脑梗死、急性心肌梗死、肺栓塞和深静脉血栓等疾病的识别率，将加大楼宇视频宣传力度。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现将采购要求公告如下：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内江市胸痛、卒中中心、静脉血栓栓塞（VTE）楼宇视频宣传服务采购项目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26.00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采购期限：采购期限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一年，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服务期限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累计为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6个月，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服务时间分别为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2023年6、8、10、12月，2024年2、4月。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播放内容：胸痛、卒中宣传视频（各30秒）、VTE宣传视频（60秒）。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default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播放范围：在全市小区电梯视频上播出（点位不少于700个，尽可能分布在全市各个小区），每天滚动播出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default"/>
          <w:lang w:val="en-US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播放频次：早上7：00至晚上10:30，每20分钟内三个视频连续循环播放一次。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default"/>
          <w:lang w:val="en-US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付款方式：以上级部门要求为准。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需装订成册，尽量采用胶装方式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：2023年3月28日16：00（北京时间）。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2023年3月29日10:00时（北京时间）。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2023年3月29日10:00时（北京时间）。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default" w:ascii="Times New Roman" w:hAnsi="Times New Roman" w:eastAsia="仿宋" w:cs="Times New Roman"/>
          <w:sz w:val="31"/>
          <w:szCs w:val="31"/>
        </w:rPr>
        <w:t>5</w:t>
      </w:r>
      <w:r>
        <w:rPr>
          <w:rFonts w:hint="eastAsia" w:ascii="仿宋" w:hAnsi="仿宋" w:eastAsia="仿宋" w:cs="仿宋"/>
          <w:sz w:val="31"/>
          <w:szCs w:val="31"/>
        </w:rPr>
        <w:t>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94E54DC"/>
    <w:multiLevelType w:val="singleLevel"/>
    <w:tmpl w:val="594E54DC"/>
    <w:lvl w:ilvl="0" w:tentative="0">
      <w:start w:val="1"/>
      <w:numFmt w:val="decimal"/>
      <w:lvlText w:val="(%1)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  <w:docVar w:name="KSO_WPS_MARK_KEY" w:val="0c5f13a0-3bac-42c1-a40c-e5a897e928ff"/>
  </w:docVars>
  <w:rsids>
    <w:rsidRoot w:val="76D4220C"/>
    <w:rsid w:val="1785507B"/>
    <w:rsid w:val="1D221D73"/>
    <w:rsid w:val="24220BBC"/>
    <w:rsid w:val="25D33DE0"/>
    <w:rsid w:val="37D71530"/>
    <w:rsid w:val="76D4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1147</Words>
  <Characters>1278</Characters>
  <Lines>0</Lines>
  <Paragraphs>0</Paragraphs>
  <TotalTime>47</TotalTime>
  <ScaleCrop>false</ScaleCrop>
  <LinksUpToDate>false</LinksUpToDate>
  <CharactersWithSpaces>1354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2023-03-14T07:09:00Z</dcterms:created>
  <dc:creator></dc:creator>
  <cp:lastModifiedBy>adminstrator</cp:lastModifiedBy>
  <cp:lastPrinted>2023-03-22T02:44:00Z</cp:lastPrinted>
  <dcterms:modified xsi:type="dcterms:W3CDTF">2023-03-22T08:48:26Z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23400D8E70294706B9C5F8C4949EB431</vt:lpwstr>
  </property>
</Properties>
</file>