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医院条码打印机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内江市第一人民医院条码打印机采购项目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6.18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BEB22E1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763051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1ED34EC"/>
    <w:rsid w:val="726454F7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7E61ACD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481</Characters>
  <Lines>0</Lines>
  <Paragraphs>0</Paragraphs>
  <TotalTime>0</TotalTime>
  <ScaleCrop>false</ScaleCrop>
  <LinksUpToDate>false</LinksUpToDate>
  <CharactersWithSpaces>484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2023-08-11T08:48:17Z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EF9611A772E0412C850CC495EA40BAD9_13</vt:lpwstr>
  </property>
  <property fmtid="{D5CDD505-2E9C-101B-9397-08002B2CF9AE}" pid="4" name="commondata">
    <vt:lpwstr>eyJoZGlkIjoiYmY4NTIyNzFiYzViYWQxNzk3ZTk4ODZhYTMyYzVhMmEifQ==</vt:lpwstr>
  </property>
</Properties>
</file>