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CCED5">
      <w:pPr>
        <w:spacing w:afterLines="50"/>
        <w:jc w:val="center"/>
        <w:rPr>
          <w:rFonts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  <w:lang w:eastAsia="zh-CN"/>
        </w:rPr>
        <w:t>伦理审查委员会</w:t>
      </w:r>
      <w:r>
        <w:rPr>
          <w:rFonts w:hint="eastAsia" w:ascii="黑体" w:hAnsi="黑体" w:eastAsia="黑体" w:cs="黑体"/>
          <w:color w:val="000000"/>
          <w:sz w:val="28"/>
          <w:szCs w:val="28"/>
        </w:rPr>
        <w:t>成员简历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2238"/>
        <w:gridCol w:w="1558"/>
        <w:gridCol w:w="1844"/>
        <w:gridCol w:w="1949"/>
      </w:tblGrid>
      <w:tr w14:paraId="23CF5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14" w:type="pct"/>
            <w:vAlign w:val="center"/>
          </w:tcPr>
          <w:p w14:paraId="5D0F38A1">
            <w:pPr>
              <w:spacing w:beforeLines="50" w:afterLines="50" w:line="360" w:lineRule="auto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姓</w:t>
            </w:r>
            <w:r>
              <w:rPr>
                <w:rFonts w:ascii="黑体" w:hAnsi="黑体" w:eastAsia="黑体" w:cs="黑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3037" w:type="pct"/>
            <w:gridSpan w:val="3"/>
            <w:vAlign w:val="center"/>
          </w:tcPr>
          <w:p w14:paraId="2C837F52">
            <w:pPr>
              <w:spacing w:beforeLines="50" w:afterLines="50" w:line="360" w:lineRule="auto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049" w:type="pct"/>
            <w:vMerge w:val="restart"/>
            <w:vAlign w:val="center"/>
          </w:tcPr>
          <w:p w14:paraId="28128A78">
            <w:pPr>
              <w:spacing w:line="480" w:lineRule="auto"/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 w:cs="黑体"/>
                <w:color w:val="000000"/>
              </w:rPr>
              <w:t>照片</w:t>
            </w:r>
          </w:p>
        </w:tc>
      </w:tr>
      <w:tr w14:paraId="66CAF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14" w:type="pct"/>
            <w:vAlign w:val="center"/>
          </w:tcPr>
          <w:p w14:paraId="76237A7B">
            <w:pPr>
              <w:spacing w:beforeLines="50" w:afterLines="50" w:line="360" w:lineRule="auto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性</w:t>
            </w:r>
            <w:r>
              <w:rPr>
                <w:rFonts w:ascii="黑体" w:hAnsi="黑体" w:eastAsia="黑体" w:cs="黑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205" w:type="pct"/>
            <w:vAlign w:val="center"/>
          </w:tcPr>
          <w:p w14:paraId="175C98F8">
            <w:pPr>
              <w:spacing w:beforeLines="50" w:afterLines="50" w:line="360" w:lineRule="auto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vAlign w:val="center"/>
          </w:tcPr>
          <w:p w14:paraId="2C9CC15B">
            <w:pPr>
              <w:spacing w:beforeLines="50" w:afterLines="50" w:line="360" w:lineRule="auto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学</w:t>
            </w:r>
            <w:r>
              <w:rPr>
                <w:rFonts w:ascii="黑体" w:hAnsi="黑体" w:eastAsia="黑体" w:cs="黑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历</w:t>
            </w:r>
          </w:p>
        </w:tc>
        <w:tc>
          <w:tcPr>
            <w:tcW w:w="993" w:type="pct"/>
            <w:vAlign w:val="center"/>
          </w:tcPr>
          <w:p w14:paraId="725E5695">
            <w:pPr>
              <w:spacing w:beforeLines="50" w:afterLines="50" w:line="360" w:lineRule="auto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049" w:type="pct"/>
            <w:vMerge w:val="continue"/>
            <w:vAlign w:val="center"/>
          </w:tcPr>
          <w:p w14:paraId="6448D7D3">
            <w:pPr>
              <w:spacing w:line="480" w:lineRule="auto"/>
              <w:jc w:val="center"/>
              <w:rPr>
                <w:rFonts w:ascii="黑体" w:hAnsi="黑体" w:eastAsia="黑体"/>
                <w:color w:val="000000"/>
              </w:rPr>
            </w:pPr>
          </w:p>
        </w:tc>
      </w:tr>
      <w:tr w14:paraId="4FABB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14" w:type="pct"/>
            <w:vAlign w:val="center"/>
          </w:tcPr>
          <w:p w14:paraId="3AA91341">
            <w:pPr>
              <w:spacing w:beforeLines="50" w:afterLines="50" w:line="360" w:lineRule="auto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专</w:t>
            </w:r>
            <w:r>
              <w:rPr>
                <w:rFonts w:ascii="黑体" w:hAnsi="黑体" w:eastAsia="黑体" w:cs="黑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业</w:t>
            </w:r>
          </w:p>
        </w:tc>
        <w:tc>
          <w:tcPr>
            <w:tcW w:w="1205" w:type="pct"/>
            <w:vAlign w:val="center"/>
          </w:tcPr>
          <w:p w14:paraId="3327BEA7">
            <w:pPr>
              <w:spacing w:beforeLines="50" w:afterLines="50" w:line="360" w:lineRule="auto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vAlign w:val="center"/>
          </w:tcPr>
          <w:p w14:paraId="79210F6C">
            <w:pPr>
              <w:spacing w:beforeLines="50" w:afterLines="50" w:line="360" w:lineRule="auto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职</w:t>
            </w:r>
            <w:r>
              <w:rPr>
                <w:rFonts w:ascii="黑体" w:hAnsi="黑体" w:eastAsia="黑体" w:cs="黑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称</w:t>
            </w:r>
          </w:p>
        </w:tc>
        <w:tc>
          <w:tcPr>
            <w:tcW w:w="993" w:type="pct"/>
            <w:vAlign w:val="center"/>
          </w:tcPr>
          <w:p w14:paraId="3A1294CD">
            <w:pPr>
              <w:spacing w:beforeLines="50" w:afterLines="50" w:line="360" w:lineRule="auto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049" w:type="pct"/>
            <w:vMerge w:val="continue"/>
            <w:vAlign w:val="center"/>
          </w:tcPr>
          <w:p w14:paraId="3D7130B3">
            <w:pPr>
              <w:spacing w:line="480" w:lineRule="auto"/>
              <w:jc w:val="center"/>
              <w:rPr>
                <w:rFonts w:ascii="黑体" w:hAnsi="黑体" w:eastAsia="黑体"/>
                <w:color w:val="000000"/>
              </w:rPr>
            </w:pPr>
          </w:p>
        </w:tc>
      </w:tr>
      <w:tr w14:paraId="15876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914" w:type="pct"/>
            <w:vAlign w:val="center"/>
          </w:tcPr>
          <w:p w14:paraId="46177E4F">
            <w:pPr>
              <w:spacing w:line="480" w:lineRule="auto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4086" w:type="pct"/>
            <w:gridSpan w:val="4"/>
          </w:tcPr>
          <w:p w14:paraId="60B70324">
            <w:pPr>
              <w:spacing w:line="480" w:lineRule="auto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 w14:paraId="40D90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914" w:type="pct"/>
            <w:vAlign w:val="center"/>
          </w:tcPr>
          <w:p w14:paraId="0EF5888F">
            <w:pPr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eastAsia="zh-CN"/>
              </w:rPr>
              <w:t>伦理审查委员会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担任职务</w:t>
            </w:r>
          </w:p>
        </w:tc>
        <w:tc>
          <w:tcPr>
            <w:tcW w:w="4086" w:type="pct"/>
            <w:gridSpan w:val="4"/>
            <w:vAlign w:val="center"/>
          </w:tcPr>
          <w:p w14:paraId="29D5B7C1">
            <w:pPr>
              <w:spacing w:line="360" w:lineRule="auto"/>
              <w:ind w:firstLine="360" w:firstLineChars="150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□</w:t>
            </w:r>
            <w:r>
              <w:rPr>
                <w:rFonts w:ascii="黑体" w:hAnsi="黑体" w:eastAsia="黑体" w:cs="黑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主任委员</w:t>
            </w:r>
            <w:r>
              <w:rPr>
                <w:rFonts w:ascii="黑体" w:hAnsi="黑体" w:eastAsia="黑体" w:cs="黑体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□</w:t>
            </w:r>
            <w:r>
              <w:rPr>
                <w:rFonts w:ascii="黑体" w:hAnsi="黑体" w:eastAsia="黑体" w:cs="黑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副主任委员</w:t>
            </w:r>
            <w:r>
              <w:rPr>
                <w:rFonts w:ascii="黑体" w:hAnsi="黑体" w:eastAsia="黑体" w:cs="黑体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□委</w:t>
            </w:r>
            <w:r>
              <w:rPr>
                <w:rFonts w:ascii="黑体" w:hAnsi="黑体" w:eastAsia="黑体" w:cs="黑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员</w:t>
            </w:r>
            <w:r>
              <w:rPr>
                <w:rFonts w:ascii="黑体" w:hAnsi="黑体" w:eastAsia="黑体" w:cs="黑体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□独立顾问</w:t>
            </w:r>
          </w:p>
          <w:p w14:paraId="547D4145">
            <w:pPr>
              <w:spacing w:line="360" w:lineRule="auto"/>
              <w:ind w:firstLine="360" w:firstLineChars="150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□</w:t>
            </w:r>
            <w:r>
              <w:rPr>
                <w:rFonts w:ascii="黑体" w:hAnsi="黑体" w:eastAsia="黑体" w:cs="黑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秘</w:t>
            </w:r>
            <w:r>
              <w:rPr>
                <w:rFonts w:ascii="黑体" w:hAnsi="黑体" w:eastAsia="黑体" w:cs="黑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书</w:t>
            </w:r>
            <w:r>
              <w:rPr>
                <w:rFonts w:ascii="黑体" w:hAnsi="黑体" w:eastAsia="黑体" w:cs="黑体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□</w:t>
            </w:r>
            <w:r>
              <w:rPr>
                <w:rFonts w:ascii="黑体" w:hAnsi="黑体" w:eastAsia="黑体" w:cs="黑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工作人员</w:t>
            </w:r>
          </w:p>
        </w:tc>
      </w:tr>
      <w:tr w14:paraId="392FD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000" w:type="pct"/>
            <w:gridSpan w:val="5"/>
            <w:tcBorders>
              <w:bottom w:val="nil"/>
            </w:tcBorders>
          </w:tcPr>
          <w:p w14:paraId="5D7BA8EE">
            <w:pPr>
              <w:spacing w:line="360" w:lineRule="auto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教育背景：</w:t>
            </w:r>
          </w:p>
          <w:p w14:paraId="53983C12">
            <w:pPr>
              <w:spacing w:line="360" w:lineRule="auto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  <w:p w14:paraId="2E38DE42">
            <w:pPr>
              <w:spacing w:line="360" w:lineRule="auto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 w14:paraId="72FD5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000" w:type="pct"/>
            <w:gridSpan w:val="5"/>
            <w:tcBorders>
              <w:top w:val="nil"/>
              <w:bottom w:val="nil"/>
            </w:tcBorders>
          </w:tcPr>
          <w:p w14:paraId="1B1A447C">
            <w:pPr>
              <w:spacing w:line="360" w:lineRule="auto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工作经历：</w:t>
            </w:r>
          </w:p>
          <w:p w14:paraId="42C5F763">
            <w:pPr>
              <w:spacing w:line="360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  <w:p w14:paraId="65559689">
            <w:pPr>
              <w:spacing w:line="360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 w14:paraId="49B17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000" w:type="pct"/>
            <w:gridSpan w:val="5"/>
            <w:tcBorders>
              <w:top w:val="nil"/>
              <w:bottom w:val="nil"/>
            </w:tcBorders>
          </w:tcPr>
          <w:p w14:paraId="539E96D7">
            <w:pPr>
              <w:spacing w:line="360" w:lineRule="auto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社会任职：</w:t>
            </w:r>
          </w:p>
          <w:p w14:paraId="76123601">
            <w:pPr>
              <w:spacing w:line="360" w:lineRule="auto"/>
              <w:rPr>
                <w:rFonts w:ascii="黑体" w:hAnsi="黑体" w:eastAsia="黑体"/>
                <w:color w:val="000000"/>
                <w:sz w:val="28"/>
                <w:szCs w:val="28"/>
              </w:rPr>
            </w:pPr>
          </w:p>
        </w:tc>
      </w:tr>
      <w:tr w14:paraId="0A2AD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atLeast"/>
          <w:jc w:val="center"/>
        </w:trPr>
        <w:tc>
          <w:tcPr>
            <w:tcW w:w="5000" w:type="pct"/>
            <w:gridSpan w:val="5"/>
            <w:tcBorders>
              <w:top w:val="nil"/>
              <w:bottom w:val="nil"/>
            </w:tcBorders>
          </w:tcPr>
          <w:p w14:paraId="46EFA5C7">
            <w:pPr>
              <w:spacing w:line="360" w:lineRule="auto"/>
              <w:rPr>
                <w:rFonts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ascii="黑体" w:hAnsi="黑体" w:eastAsia="黑体" w:cs="黑体"/>
                <w:color w:val="000000"/>
                <w:sz w:val="24"/>
                <w:szCs w:val="24"/>
              </w:rPr>
              <w:t>GCP/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伦理审查培训</w:t>
            </w:r>
          </w:p>
          <w:p w14:paraId="69F8C28C">
            <w:pPr>
              <w:spacing w:line="360" w:lineRule="auto"/>
              <w:rPr>
                <w:rFonts w:ascii="黑体" w:hAnsi="黑体" w:eastAsia="黑体"/>
                <w:color w:val="FF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FF0000"/>
                <w:sz w:val="22"/>
                <w:szCs w:val="22"/>
              </w:rPr>
              <w:t>培训机构、培训内容、培训时间、培训地点</w:t>
            </w:r>
            <w:r>
              <w:rPr>
                <w:rFonts w:ascii="黑体" w:hAnsi="黑体" w:eastAsia="黑体" w:cs="黑体"/>
                <w:color w:val="FF0000"/>
                <w:sz w:val="22"/>
                <w:szCs w:val="22"/>
                <w:vertAlign w:val="superscript"/>
              </w:rPr>
              <w:t>2</w:t>
            </w:r>
          </w:p>
          <w:p w14:paraId="13AF5856">
            <w:pPr>
              <w:spacing w:line="360" w:lineRule="auto"/>
              <w:rPr>
                <w:rFonts w:ascii="黑体" w:hAnsi="黑体" w:eastAsia="黑体"/>
                <w:color w:val="FF0000"/>
              </w:rPr>
            </w:pPr>
            <w:r>
              <w:rPr>
                <w:rFonts w:hint="eastAsia" w:ascii="黑体" w:hAnsi="黑体" w:eastAsia="黑体" w:cs="黑体"/>
                <w:color w:val="FF0000"/>
              </w:rPr>
              <w:t>例：</w:t>
            </w:r>
            <w:r>
              <w:rPr>
                <w:rFonts w:ascii="黑体" w:hAnsi="黑体" w:eastAsia="黑体" w:cs="黑体"/>
                <w:color w:val="FF0000"/>
              </w:rPr>
              <w:t>1</w:t>
            </w:r>
            <w:r>
              <w:rPr>
                <w:rFonts w:hint="eastAsia" w:ascii="黑体" w:hAnsi="黑体" w:eastAsia="黑体" w:cs="黑体"/>
                <w:color w:val="FF0000"/>
              </w:rPr>
              <w:t>、</w:t>
            </w:r>
            <w:r>
              <w:rPr>
                <w:rFonts w:ascii="黑体" w:hAnsi="黑体" w:eastAsia="黑体" w:cs="黑体"/>
                <w:color w:val="FF0000"/>
              </w:rPr>
              <w:t>CFDA</w:t>
            </w:r>
            <w:r>
              <w:rPr>
                <w:rFonts w:hint="eastAsia" w:ascii="黑体" w:hAnsi="黑体" w:eastAsia="黑体" w:cs="黑体"/>
                <w:color w:val="FF0000"/>
              </w:rPr>
              <w:t>，药物临床试验质量管理规范培训，</w:t>
            </w:r>
            <w:r>
              <w:rPr>
                <w:rFonts w:hint="eastAsia" w:ascii="黑体" w:hAnsi="黑体" w:eastAsia="黑体" w:cs="黑体"/>
                <w:color w:val="FF0000"/>
                <w:lang w:val="en-US" w:eastAsia="zh-CN"/>
              </w:rPr>
              <w:t>2025</w:t>
            </w:r>
            <w:bookmarkStart w:id="0" w:name="_GoBack"/>
            <w:bookmarkEnd w:id="0"/>
            <w:r>
              <w:rPr>
                <w:rFonts w:ascii="黑体" w:hAnsi="黑体" w:eastAsia="黑体" w:cs="黑体"/>
                <w:color w:val="FF0000"/>
              </w:rPr>
              <w:t>.4</w:t>
            </w:r>
            <w:r>
              <w:rPr>
                <w:rFonts w:hint="eastAsia" w:ascii="黑体" w:hAnsi="黑体" w:eastAsia="黑体" w:cs="黑体"/>
                <w:color w:val="FF0000"/>
              </w:rPr>
              <w:t>，沈阳（网络培训）</w:t>
            </w:r>
          </w:p>
          <w:p w14:paraId="2C3E8F33">
            <w:pPr>
              <w:spacing w:line="360" w:lineRule="auto"/>
              <w:rPr>
                <w:rFonts w:ascii="黑体" w:hAnsi="黑体" w:eastAsia="黑体"/>
                <w:color w:val="000000"/>
                <w:sz w:val="28"/>
                <w:szCs w:val="28"/>
              </w:rPr>
            </w:pPr>
          </w:p>
        </w:tc>
      </w:tr>
      <w:tr w14:paraId="2019D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  <w:jc w:val="center"/>
        </w:trPr>
        <w:tc>
          <w:tcPr>
            <w:tcW w:w="5000" w:type="pct"/>
            <w:gridSpan w:val="5"/>
            <w:tcBorders>
              <w:top w:val="nil"/>
              <w:bottom w:val="nil"/>
            </w:tcBorders>
          </w:tcPr>
          <w:p w14:paraId="3D7A3598">
            <w:pPr>
              <w:spacing w:line="360" w:lineRule="auto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承担临床试验的情况（近三年）</w:t>
            </w:r>
            <w:r>
              <w:rPr>
                <w:rFonts w:ascii="黑体" w:hAnsi="黑体" w:eastAsia="黑体" w:cs="黑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□</w:t>
            </w:r>
            <w:r>
              <w:rPr>
                <w:rFonts w:ascii="黑体" w:hAnsi="黑体" w:eastAsia="黑体" w:cs="黑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有</w:t>
            </w:r>
            <w:r>
              <w:rPr>
                <w:rFonts w:ascii="黑体" w:hAnsi="黑体" w:eastAsia="黑体" w:cs="黑体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□无</w:t>
            </w:r>
          </w:p>
          <w:p w14:paraId="1AA68B3E">
            <w:pPr>
              <w:spacing w:line="360" w:lineRule="auto"/>
              <w:rPr>
                <w:rFonts w:ascii="黑体" w:hAnsi="黑体" w:eastAsia="黑体"/>
                <w:color w:val="FF0000"/>
              </w:rPr>
            </w:pPr>
            <w:r>
              <w:rPr>
                <w:rFonts w:hint="eastAsia" w:ascii="黑体" w:hAnsi="黑体" w:eastAsia="黑体" w:cs="黑体"/>
                <w:color w:val="FF0000"/>
              </w:rPr>
              <w:t>试验</w:t>
            </w:r>
            <w:r>
              <w:rPr>
                <w:rFonts w:ascii="黑体" w:hAnsi="黑体" w:eastAsia="黑体" w:cs="黑体"/>
                <w:color w:val="FF0000"/>
              </w:rPr>
              <w:t>/</w:t>
            </w:r>
            <w:r>
              <w:rPr>
                <w:rFonts w:hint="eastAsia" w:ascii="黑体" w:hAnsi="黑体" w:eastAsia="黑体" w:cs="黑体"/>
                <w:color w:val="FF0000"/>
              </w:rPr>
              <w:t>课题名称</w:t>
            </w:r>
          </w:p>
          <w:p w14:paraId="2269F68F">
            <w:pPr>
              <w:spacing w:line="360" w:lineRule="auto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 w14:paraId="568E4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5000" w:type="pct"/>
            <w:gridSpan w:val="5"/>
            <w:tcBorders>
              <w:top w:val="nil"/>
            </w:tcBorders>
            <w:vAlign w:val="center"/>
          </w:tcPr>
          <w:p w14:paraId="494502DF">
            <w:pPr>
              <w:spacing w:beforeLines="100" w:afterLines="50" w:line="360" w:lineRule="auto"/>
              <w:ind w:firstLine="105" w:firstLineChars="50"/>
              <w:rPr>
                <w:rFonts w:ascii="黑体" w:hAnsi="黑体" w:eastAsia="黑体"/>
                <w:color w:val="000000"/>
                <w:u w:val="single"/>
              </w:rPr>
            </w:pPr>
            <w:r>
              <w:rPr>
                <w:rFonts w:hint="eastAsia" w:ascii="黑体" w:hAnsi="黑体" w:eastAsia="黑体" w:cs="黑体"/>
                <w:color w:val="000000"/>
              </w:rPr>
              <w:t>签名：</w:t>
            </w:r>
            <w:r>
              <w:rPr>
                <w:rFonts w:ascii="黑体" w:hAnsi="黑体" w:eastAsia="黑体" w:cs="黑体"/>
                <w:color w:val="000000"/>
                <w:u w:val="single"/>
              </w:rPr>
              <w:t xml:space="preserve">                    </w:t>
            </w:r>
            <w:r>
              <w:rPr>
                <w:rFonts w:ascii="黑体" w:hAnsi="黑体" w:eastAsia="黑体" w:cs="黑体"/>
                <w:color w:val="000000"/>
              </w:rPr>
              <w:t xml:space="preserve">                        </w:t>
            </w:r>
            <w:r>
              <w:rPr>
                <w:rFonts w:hint="eastAsia" w:ascii="黑体" w:hAnsi="黑体" w:eastAsia="黑体" w:cs="黑体"/>
                <w:color w:val="000000"/>
              </w:rPr>
              <w:t>日期：</w:t>
            </w:r>
            <w:r>
              <w:rPr>
                <w:rFonts w:ascii="黑体" w:hAnsi="黑体" w:eastAsia="黑体" w:cs="黑体"/>
                <w:color w:val="000000"/>
                <w:u w:val="single"/>
              </w:rPr>
              <w:t xml:space="preserve">                      </w:t>
            </w:r>
          </w:p>
        </w:tc>
      </w:tr>
    </w:tbl>
    <w:p w14:paraId="30E24C23">
      <w:pPr>
        <w:rPr>
          <w:rFonts w:ascii="黑体" w:hAnsi="黑体" w:eastAsia="黑体"/>
          <w:color w:val="FF0000"/>
        </w:rPr>
      </w:pPr>
    </w:p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7C0CC5">
    <w:pPr>
      <w:jc w:val="center"/>
    </w:pPr>
    <w:r>
      <w:rPr>
        <w:rFonts w:hint="eastAsia" w:cs="宋体"/>
        <w:sz w:val="18"/>
        <w:szCs w:val="18"/>
      </w:rPr>
      <w:t>第</w:t>
    </w:r>
    <w:r>
      <w:rPr>
        <w:sz w:val="18"/>
        <w:szCs w:val="18"/>
        <w:lang w:val="zh-CN"/>
      </w:rPr>
      <w:t xml:space="preserve">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  <w:lang w:val="zh-CN"/>
      </w:rPr>
      <w:t xml:space="preserve"> </w:t>
    </w:r>
    <w:r>
      <w:rPr>
        <w:rFonts w:hint="eastAsia" w:cs="宋体"/>
        <w:sz w:val="18"/>
        <w:szCs w:val="18"/>
        <w:lang w:val="zh-CN"/>
      </w:rPr>
      <w:t>页</w:t>
    </w:r>
    <w:r>
      <w:rPr>
        <w:sz w:val="18"/>
        <w:szCs w:val="18"/>
        <w:lang w:val="zh-CN"/>
      </w:rPr>
      <w:t>/</w:t>
    </w:r>
    <w:r>
      <w:rPr>
        <w:rFonts w:hint="eastAsia" w:cs="宋体"/>
        <w:sz w:val="18"/>
        <w:szCs w:val="18"/>
        <w:lang w:val="zh-CN"/>
      </w:rPr>
      <w:t>共</w:t>
    </w:r>
    <w:r>
      <w:rPr>
        <w:sz w:val="18"/>
        <w:szCs w:val="18"/>
        <w:lang w:val="zh-CN"/>
      </w:rPr>
      <w:t xml:space="preserve">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rFonts w:hint="eastAsia" w:cs="宋体"/>
        <w:sz w:val="18"/>
        <w:szCs w:val="18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5893E">
    <w:pPr>
      <w:pStyle w:val="4"/>
      <w:jc w:val="left"/>
      <w:rPr>
        <w:rFonts w:hint="eastAsia" w:ascii="宋体" w:hAnsi="宋体" w:cs="宋体"/>
      </w:rPr>
    </w:pPr>
  </w:p>
  <w:p w14:paraId="1F2CFA88">
    <w:pPr>
      <w:pStyle w:val="4"/>
      <w:jc w:val="left"/>
    </w:pPr>
    <w:r>
      <w:rPr>
        <w:rFonts w:hint="eastAsia" w:ascii="宋体" w:hAnsi="宋体" w:cs="宋体"/>
      </w:rPr>
      <w:t>内江市第一人民医院</w:t>
    </w:r>
    <w:r>
      <w:rPr>
        <w:rFonts w:hint="eastAsia" w:cs="宋体"/>
      </w:rPr>
      <w:t>伦理</w:t>
    </w:r>
    <w:r>
      <w:rPr>
        <w:rFonts w:hint="eastAsia" w:cs="宋体"/>
        <w:lang w:eastAsia="zh-CN"/>
      </w:rPr>
      <w:t>审查</w:t>
    </w:r>
    <w:r>
      <w:rPr>
        <w:rFonts w:hint="eastAsia" w:cs="宋体"/>
      </w:rPr>
      <w:t>委员会</w:t>
    </w:r>
    <w:r>
      <w:rPr>
        <w:rFonts w:hint="eastAsia" w:ascii="微软雅黑" w:hAnsi="微软雅黑" w:eastAsia="微软雅黑" w:cs="Times New Roman"/>
      </w:rPr>
      <w:t xml:space="preserve"> </w:t>
    </w:r>
    <w:r>
      <w:rPr>
        <w:rFonts w:hint="eastAsia" w:ascii="微软雅黑" w:hAnsi="微软雅黑" w:eastAsia="微软雅黑"/>
      </w:rPr>
      <w:t xml:space="preserve">                     </w:t>
    </w:r>
    <w:r>
      <w:rPr>
        <w:rFonts w:hint="eastAsia" w:ascii="微软雅黑" w:hAnsi="微软雅黑" w:eastAsia="微软雅黑"/>
        <w:lang w:val="en-US" w:eastAsia="zh-CN"/>
      </w:rPr>
      <w:t xml:space="preserve">    </w:t>
    </w:r>
    <w:r>
      <w:rPr>
        <w:rFonts w:hint="eastAsia" w:ascii="微软雅黑" w:hAnsi="微软雅黑" w:eastAsia="微软雅黑"/>
      </w:rPr>
      <w:t xml:space="preserve">   </w:t>
    </w:r>
    <w:r>
      <w:rPr>
        <w:rFonts w:hint="eastAsia" w:ascii="Calibri" w:hAnsi="Calibri" w:eastAsia="宋体" w:cs="宋体"/>
      </w:rPr>
      <w:t xml:space="preserve">      </w:t>
    </w:r>
    <w:r>
      <w:rPr>
        <w:rFonts w:hint="eastAsia" w:cs="宋体"/>
        <w:lang w:val="en-US" w:eastAsia="zh-CN"/>
      </w:rPr>
      <w:t xml:space="preserve">          </w:t>
    </w:r>
    <w:r>
      <w:rPr>
        <w:rFonts w:hint="eastAsia" w:ascii="Calibri" w:hAnsi="Calibri" w:eastAsia="宋体" w:cs="宋体"/>
      </w:rPr>
      <w:t xml:space="preserve">    </w:t>
    </w:r>
    <w:r>
      <w:rPr>
        <w:rFonts w:hint="eastAsia" w:ascii="Calibri" w:hAnsi="Calibri" w:eastAsia="宋体" w:cs="宋体"/>
        <w:lang w:val="en-US" w:eastAsia="zh-CN"/>
      </w:rPr>
      <w:t>IEC-GCP</w:t>
    </w:r>
    <w:r>
      <w:rPr>
        <w:rFonts w:hint="eastAsia" w:ascii="Calibri" w:hAnsi="Calibri" w:eastAsia="宋体" w:cs="宋体"/>
      </w:rPr>
      <w:t>-AF/</w:t>
    </w:r>
    <w:r>
      <w:rPr>
        <w:rFonts w:hint="eastAsia"/>
      </w:rPr>
      <w:t>2</w:t>
    </w:r>
    <w:r>
      <w:rPr>
        <w:rFonts w:hint="eastAsia"/>
        <w:lang w:val="en-US" w:eastAsia="zh-CN"/>
      </w:rPr>
      <w:t>4</w:t>
    </w:r>
    <w:r>
      <w:rPr>
        <w:rFonts w:hint="eastAsia"/>
      </w:rPr>
      <w:t>-</w:t>
    </w:r>
    <w:r>
      <w:rPr>
        <w:rFonts w:hint="eastAsia"/>
        <w:lang w:val="en-US" w:eastAsia="zh-CN"/>
      </w:rPr>
      <w:t>2</w:t>
    </w:r>
    <w:r>
      <w:rPr>
        <w:rFonts w:hint="eastAsia"/>
      </w:rPr>
      <w:t>.</w:t>
    </w:r>
    <w:r>
      <w:rPr>
        <w:rFonts w:hint="eastAsia"/>
        <w:lang w:val="en-US" w:eastAsia="zh-CN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EyMzlkOGIxMjZhNGJhMzgxMzhmMDQwN2NiZmEzOWIifQ=="/>
  </w:docVars>
  <w:rsids>
    <w:rsidRoot w:val="00F909EE"/>
    <w:rsid w:val="000152F0"/>
    <w:rsid w:val="00032826"/>
    <w:rsid w:val="00065699"/>
    <w:rsid w:val="00081257"/>
    <w:rsid w:val="00102163"/>
    <w:rsid w:val="001B6B09"/>
    <w:rsid w:val="001F5E71"/>
    <w:rsid w:val="00221F38"/>
    <w:rsid w:val="0025503F"/>
    <w:rsid w:val="002842C4"/>
    <w:rsid w:val="002F27CD"/>
    <w:rsid w:val="00300AFC"/>
    <w:rsid w:val="00325BFA"/>
    <w:rsid w:val="003808A3"/>
    <w:rsid w:val="003E43E0"/>
    <w:rsid w:val="00406C5D"/>
    <w:rsid w:val="004A22D0"/>
    <w:rsid w:val="004D4CD2"/>
    <w:rsid w:val="00546B34"/>
    <w:rsid w:val="005713DA"/>
    <w:rsid w:val="005B0BE8"/>
    <w:rsid w:val="005E225B"/>
    <w:rsid w:val="005F69BC"/>
    <w:rsid w:val="005F790F"/>
    <w:rsid w:val="00623FBA"/>
    <w:rsid w:val="00625450"/>
    <w:rsid w:val="00683231"/>
    <w:rsid w:val="006F7DD6"/>
    <w:rsid w:val="00711B21"/>
    <w:rsid w:val="0077497F"/>
    <w:rsid w:val="007C7C23"/>
    <w:rsid w:val="00873F51"/>
    <w:rsid w:val="008D7DEF"/>
    <w:rsid w:val="009D0B1B"/>
    <w:rsid w:val="00A06BAE"/>
    <w:rsid w:val="00A82F6C"/>
    <w:rsid w:val="00AF1A02"/>
    <w:rsid w:val="00B0789D"/>
    <w:rsid w:val="00B81738"/>
    <w:rsid w:val="00C204A4"/>
    <w:rsid w:val="00C554F8"/>
    <w:rsid w:val="00C70C08"/>
    <w:rsid w:val="00CB7DEA"/>
    <w:rsid w:val="00D47A03"/>
    <w:rsid w:val="00D73024"/>
    <w:rsid w:val="00DC437D"/>
    <w:rsid w:val="00DE2214"/>
    <w:rsid w:val="00E23CD2"/>
    <w:rsid w:val="00EE5EE4"/>
    <w:rsid w:val="00F04C61"/>
    <w:rsid w:val="00F909EE"/>
    <w:rsid w:val="00FB67A7"/>
    <w:rsid w:val="2DE64FAD"/>
    <w:rsid w:val="4E174730"/>
    <w:rsid w:val="6B786C2E"/>
    <w:rsid w:val="71C8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styleId="7">
    <w:name w:val="page number"/>
    <w:basedOn w:val="6"/>
    <w:qFormat/>
    <w:uiPriority w:val="99"/>
  </w:style>
  <w:style w:type="character" w:customStyle="1" w:styleId="8">
    <w:name w:val="Header Char"/>
    <w:basedOn w:val="6"/>
    <w:link w:val="4"/>
    <w:semiHidden/>
    <w:qFormat/>
    <w:locked/>
    <w:uiPriority w:val="99"/>
    <w:rPr>
      <w:sz w:val="18"/>
      <w:szCs w:val="18"/>
    </w:rPr>
  </w:style>
  <w:style w:type="character" w:customStyle="1" w:styleId="9">
    <w:name w:val="Footer Char"/>
    <w:basedOn w:val="6"/>
    <w:link w:val="3"/>
    <w:semiHidden/>
    <w:qFormat/>
    <w:locked/>
    <w:uiPriority w:val="99"/>
    <w:rPr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Balloon Text Char"/>
    <w:basedOn w:val="6"/>
    <w:link w:val="2"/>
    <w:semiHidden/>
    <w:qFormat/>
    <w:uiPriority w:val="99"/>
    <w:rPr>
      <w:rFonts w:ascii="Times New Roman" w:hAnsi="Times New Roman"/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169</Words>
  <Characters>180</Characters>
  <Lines>0</Lines>
  <Paragraphs>0</Paragraphs>
  <TotalTime>0</TotalTime>
  <ScaleCrop>false</ScaleCrop>
  <LinksUpToDate>false</LinksUpToDate>
  <CharactersWithSpaces>293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2015-08-09T03:06:00Z</dcterms:created>
  <dc:creator>a</dc:creator>
  <cp:lastModifiedBy>_</cp:lastModifiedBy>
  <cp:lastPrinted>2018-05-24T07:55:00Z</cp:lastPrinted>
  <dcterms:modified xsi:type="dcterms:W3CDTF">2025-04-15T03:20:00Z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E76ADE72333640FBA00C44D59F771AB6_12</vt:lpwstr>
  </property>
  <property fmtid="{D5CDD505-2E9C-101B-9397-08002B2CF9AE}" pid="4" name="KSOTemplateDocerSaveRecord">
    <vt:lpwstr>eyJoZGlkIjoiNTc2NmVjNDk0YThiZTdhYjcyOGMzMDgyNmIzZWM2YjgiLCJ1c2VySWQiOiIzNzc4Nzc5MDkifQ==</vt:lpwstr>
  </property>
</Properties>
</file>