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FC04C">
      <w:pPr>
        <w:pStyle w:val="3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药物临床试验初始审查申请</w:t>
      </w:r>
    </w:p>
    <w:p w14:paraId="406B15D7">
      <w:pPr>
        <w:spacing w:line="360" w:lineRule="auto"/>
        <w:jc w:val="center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Cs w:val="21"/>
        </w:rPr>
        <w:t xml:space="preserve"> </w:t>
      </w:r>
      <w:r>
        <w:rPr>
          <w:rFonts w:hint="eastAsia"/>
          <w:b/>
          <w:bCs/>
          <w:color w:val="000000"/>
          <w:sz w:val="28"/>
          <w:szCs w:val="28"/>
        </w:rPr>
        <w:t xml:space="preserve"> A　项目基本信息</w:t>
      </w:r>
    </w:p>
    <w:tbl>
      <w:tblPr>
        <w:tblStyle w:val="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555"/>
        <w:gridCol w:w="1974"/>
        <w:gridCol w:w="3137"/>
      </w:tblGrid>
      <w:tr w14:paraId="1DE8F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3" w:type="dxa"/>
            <w:vAlign w:val="center"/>
          </w:tcPr>
          <w:p w14:paraId="1745C6AF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试验项目名称</w:t>
            </w:r>
          </w:p>
        </w:tc>
        <w:tc>
          <w:tcPr>
            <w:tcW w:w="7666" w:type="dxa"/>
            <w:gridSpan w:val="3"/>
            <w:tcBorders>
              <w:bottom w:val="nil"/>
            </w:tcBorders>
            <w:vAlign w:val="center"/>
          </w:tcPr>
          <w:p w14:paraId="66611FB3">
            <w:pPr>
              <w:spacing w:line="300" w:lineRule="exact"/>
              <w:rPr>
                <w:rFonts w:hint="eastAsia" w:ascii="宋体" w:hAnsi="宋体" w:cs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</w:tc>
      </w:tr>
      <w:tr w14:paraId="37466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3" w:type="dxa"/>
            <w:vAlign w:val="center"/>
          </w:tcPr>
          <w:p w14:paraId="02589B0D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药物名称</w:t>
            </w:r>
          </w:p>
        </w:tc>
        <w:tc>
          <w:tcPr>
            <w:tcW w:w="7666" w:type="dxa"/>
            <w:gridSpan w:val="3"/>
            <w:tcBorders>
              <w:bottom w:val="nil"/>
            </w:tcBorders>
            <w:vAlign w:val="center"/>
          </w:tcPr>
          <w:p w14:paraId="3FC72C67">
            <w:pPr>
              <w:spacing w:line="3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E2AB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3" w:type="dxa"/>
            <w:vAlign w:val="center"/>
          </w:tcPr>
          <w:p w14:paraId="0EC3D26C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药物类别</w:t>
            </w:r>
          </w:p>
        </w:tc>
        <w:tc>
          <w:tcPr>
            <w:tcW w:w="7666" w:type="dxa"/>
            <w:gridSpan w:val="3"/>
            <w:tcBorders>
              <w:bottom w:val="nil"/>
            </w:tcBorders>
            <w:vAlign w:val="center"/>
          </w:tcPr>
          <w:p w14:paraId="1DDC0C80">
            <w:pPr>
              <w:spacing w:line="300" w:lineRule="exac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化学药品　　　</w:t>
            </w: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生物制品　　　</w:t>
            </w: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中药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/天然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药物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　　</w:t>
            </w: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进口药品　　　</w:t>
            </w: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□其他</w:t>
            </w:r>
          </w:p>
        </w:tc>
      </w:tr>
      <w:tr w14:paraId="14656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3" w:type="dxa"/>
            <w:vAlign w:val="center"/>
          </w:tcPr>
          <w:p w14:paraId="74D1E7C1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临床试验类型</w:t>
            </w:r>
          </w:p>
        </w:tc>
        <w:tc>
          <w:tcPr>
            <w:tcW w:w="7666" w:type="dxa"/>
            <w:gridSpan w:val="3"/>
            <w:tcBorders>
              <w:bottom w:val="nil"/>
            </w:tcBorders>
            <w:vAlign w:val="center"/>
          </w:tcPr>
          <w:p w14:paraId="2B6A025F">
            <w:pPr>
              <w:spacing w:line="30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Ⅰ期药代动力学试验　</w:t>
            </w: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Ⅱ期临床试验　</w:t>
            </w: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Ⅲ期临床试验  </w:t>
            </w: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Ⅳ期临床试验</w:t>
            </w:r>
          </w:p>
          <w:p w14:paraId="35CEEA9F">
            <w:pPr>
              <w:spacing w:line="30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□耐受性试验      □生物等效性  □临床验证   □其他</w:t>
            </w: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  <w:u w:val="single"/>
              </w:rPr>
              <w:t xml:space="preserve">    </w:t>
            </w:r>
          </w:p>
        </w:tc>
      </w:tr>
      <w:tr w14:paraId="46F62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3" w:type="dxa"/>
            <w:vAlign w:val="center"/>
          </w:tcPr>
          <w:p w14:paraId="461B1302">
            <w:pPr>
              <w:pStyle w:val="4"/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NMPA</w:t>
            </w:r>
            <w:r>
              <w:rPr>
                <w:rFonts w:hint="eastAsia" w:hAnsi="宋体" w:cs="宋体"/>
                <w:color w:val="000000"/>
                <w:sz w:val="24"/>
                <w:szCs w:val="24"/>
              </w:rPr>
              <w:t>批件号</w:t>
            </w:r>
          </w:p>
        </w:tc>
        <w:tc>
          <w:tcPr>
            <w:tcW w:w="7666" w:type="dxa"/>
            <w:gridSpan w:val="3"/>
            <w:tcBorders>
              <w:bottom w:val="nil"/>
            </w:tcBorders>
            <w:vAlign w:val="center"/>
          </w:tcPr>
          <w:p w14:paraId="1999A936">
            <w:pPr>
              <w:pStyle w:val="4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60836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3" w:type="dxa"/>
            <w:vAlign w:val="center"/>
          </w:tcPr>
          <w:p w14:paraId="6D725EF7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多中心试验</w:t>
            </w:r>
          </w:p>
        </w:tc>
        <w:tc>
          <w:tcPr>
            <w:tcW w:w="2555" w:type="dxa"/>
            <w:vAlign w:val="center"/>
          </w:tcPr>
          <w:p w14:paraId="7B4AED99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</w:pPr>
            <w:bookmarkStart w:id="0" w:name="OLE_LINK1"/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</w:t>
            </w:r>
            <w:bookmarkEnd w:id="0"/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是     　□否</w:t>
            </w:r>
          </w:p>
        </w:tc>
        <w:tc>
          <w:tcPr>
            <w:tcW w:w="1974" w:type="dxa"/>
            <w:vAlign w:val="center"/>
          </w:tcPr>
          <w:p w14:paraId="321173C6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试验中心数</w:t>
            </w:r>
          </w:p>
        </w:tc>
        <w:tc>
          <w:tcPr>
            <w:tcW w:w="3137" w:type="dxa"/>
            <w:vAlign w:val="center"/>
          </w:tcPr>
          <w:p w14:paraId="01EE53EF">
            <w:pPr>
              <w:spacing w:line="300" w:lineRule="exact"/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</w:pPr>
          </w:p>
        </w:tc>
      </w:tr>
      <w:tr w14:paraId="0631F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3" w:type="dxa"/>
            <w:vAlign w:val="center"/>
          </w:tcPr>
          <w:p w14:paraId="7A969F7D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组长单位</w:t>
            </w:r>
          </w:p>
        </w:tc>
        <w:tc>
          <w:tcPr>
            <w:tcW w:w="2555" w:type="dxa"/>
            <w:vAlign w:val="center"/>
          </w:tcPr>
          <w:p w14:paraId="06EF4604">
            <w:pPr>
              <w:spacing w:line="300" w:lineRule="exact"/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p w14:paraId="22EC56DD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本机构角色</w:t>
            </w:r>
          </w:p>
        </w:tc>
        <w:tc>
          <w:tcPr>
            <w:tcW w:w="3137" w:type="dxa"/>
            <w:vAlign w:val="center"/>
          </w:tcPr>
          <w:p w14:paraId="16F7629D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组长单位  </w:t>
            </w: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参加单位</w:t>
            </w:r>
          </w:p>
        </w:tc>
      </w:tr>
      <w:tr w14:paraId="0E634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3" w:type="dxa"/>
            <w:vAlign w:val="center"/>
          </w:tcPr>
          <w:p w14:paraId="0CD5F532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本机构研究例数/</w:t>
            </w:r>
          </w:p>
          <w:p w14:paraId="16A27660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受试者总人数</w:t>
            </w:r>
          </w:p>
        </w:tc>
        <w:tc>
          <w:tcPr>
            <w:tcW w:w="2555" w:type="dxa"/>
            <w:vAlign w:val="center"/>
          </w:tcPr>
          <w:p w14:paraId="33655065">
            <w:pPr>
              <w:widowControl/>
              <w:spacing w:line="360" w:lineRule="auto"/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p w14:paraId="1DF1307F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研究起止日期</w:t>
            </w:r>
          </w:p>
        </w:tc>
        <w:tc>
          <w:tcPr>
            <w:tcW w:w="3137" w:type="dxa"/>
            <w:vAlign w:val="center"/>
          </w:tcPr>
          <w:p w14:paraId="7628A148">
            <w:pPr>
              <w:spacing w:line="300" w:lineRule="exact"/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</w:pPr>
          </w:p>
        </w:tc>
      </w:tr>
      <w:tr w14:paraId="108D1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639" w:type="dxa"/>
            <w:gridSpan w:val="4"/>
            <w:vAlign w:val="center"/>
          </w:tcPr>
          <w:p w14:paraId="22BEA4AE">
            <w:pPr>
              <w:spacing w:line="276" w:lineRule="auto"/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该研究方案是否被其他伦理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审查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委员会否决过？   </w:t>
            </w: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□是      □否</w:t>
            </w:r>
          </w:p>
          <w:p w14:paraId="236EB963">
            <w:pPr>
              <w:widowControl/>
              <w:spacing w:line="360" w:lineRule="auto"/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该研究方案是否曾被暂停或终止过？         </w:t>
            </w: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□是      □否</w:t>
            </w:r>
          </w:p>
        </w:tc>
      </w:tr>
    </w:tbl>
    <w:p w14:paraId="67CA3F8F">
      <w:pPr>
        <w:spacing w:line="360" w:lineRule="auto"/>
        <w:jc w:val="center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Ｂ　申办者信息</w:t>
      </w:r>
    </w:p>
    <w:tbl>
      <w:tblPr>
        <w:tblStyle w:val="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534"/>
        <w:gridCol w:w="1965"/>
        <w:gridCol w:w="3167"/>
      </w:tblGrid>
      <w:tr w14:paraId="5098B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3" w:type="dxa"/>
            <w:vAlign w:val="center"/>
          </w:tcPr>
          <w:p w14:paraId="196733EC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申办者</w:t>
            </w:r>
          </w:p>
        </w:tc>
        <w:tc>
          <w:tcPr>
            <w:tcW w:w="2534" w:type="dxa"/>
            <w:vAlign w:val="center"/>
          </w:tcPr>
          <w:p w14:paraId="0D52210A">
            <w:pPr>
              <w:spacing w:line="30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vAlign w:val="center"/>
          </w:tcPr>
          <w:p w14:paraId="4329A501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3167" w:type="dxa"/>
            <w:vAlign w:val="center"/>
          </w:tcPr>
          <w:p w14:paraId="6D5E8C26">
            <w:pPr>
              <w:spacing w:line="300" w:lineRule="exac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</w:tr>
      <w:tr w14:paraId="06D2D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3" w:type="dxa"/>
            <w:vAlign w:val="center"/>
          </w:tcPr>
          <w:p w14:paraId="63DB3BBC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申办者指定联系人</w:t>
            </w:r>
          </w:p>
        </w:tc>
        <w:tc>
          <w:tcPr>
            <w:tcW w:w="2534" w:type="dxa"/>
            <w:vAlign w:val="center"/>
          </w:tcPr>
          <w:p w14:paraId="49227358">
            <w:pPr>
              <w:spacing w:line="30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0FC8A435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电话/E-mail</w:t>
            </w:r>
          </w:p>
        </w:tc>
        <w:tc>
          <w:tcPr>
            <w:tcW w:w="3167" w:type="dxa"/>
            <w:vAlign w:val="center"/>
          </w:tcPr>
          <w:p w14:paraId="64A61759">
            <w:pPr>
              <w:spacing w:line="30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D74D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3" w:type="dxa"/>
            <w:vAlign w:val="center"/>
          </w:tcPr>
          <w:p w14:paraId="05CCCB14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监查员姓名</w:t>
            </w:r>
          </w:p>
        </w:tc>
        <w:tc>
          <w:tcPr>
            <w:tcW w:w="2534" w:type="dxa"/>
            <w:vAlign w:val="center"/>
          </w:tcPr>
          <w:p w14:paraId="795AFD44">
            <w:pPr>
              <w:spacing w:line="30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49E9C097"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20"/>
                <w:sz w:val="24"/>
                <w:szCs w:val="24"/>
              </w:rPr>
              <w:t>电话/E-mail</w:t>
            </w:r>
          </w:p>
        </w:tc>
        <w:tc>
          <w:tcPr>
            <w:tcW w:w="3167" w:type="dxa"/>
            <w:vAlign w:val="center"/>
          </w:tcPr>
          <w:p w14:paraId="29660BC1">
            <w:pPr>
              <w:spacing w:line="30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48B16348">
      <w:pPr>
        <w:spacing w:line="360" w:lineRule="auto"/>
        <w:jc w:val="center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Ｃ　主要研究者信息</w:t>
      </w:r>
    </w:p>
    <w:tbl>
      <w:tblPr>
        <w:tblStyle w:val="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2352"/>
        <w:gridCol w:w="1965"/>
        <w:gridCol w:w="3167"/>
      </w:tblGrid>
      <w:tr w14:paraId="50773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55" w:type="dxa"/>
            <w:vAlign w:val="center"/>
          </w:tcPr>
          <w:p w14:paraId="0C10F14D">
            <w:pPr>
              <w:spacing w:line="30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申请专业</w:t>
            </w:r>
          </w:p>
        </w:tc>
        <w:tc>
          <w:tcPr>
            <w:tcW w:w="2352" w:type="dxa"/>
            <w:vAlign w:val="center"/>
          </w:tcPr>
          <w:p w14:paraId="425C4C1E">
            <w:pPr>
              <w:widowControl/>
              <w:spacing w:line="360" w:lineRule="auto"/>
              <w:rPr>
                <w:rFonts w:hint="eastAsia"/>
                <w:color w:val="000000"/>
                <w:spacing w:val="20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41251450">
            <w:pPr>
              <w:widowControl/>
              <w:spacing w:line="360" w:lineRule="auto"/>
              <w:jc w:val="center"/>
              <w:rPr>
                <w:rFonts w:hint="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专业负责人</w:t>
            </w:r>
          </w:p>
        </w:tc>
        <w:tc>
          <w:tcPr>
            <w:tcW w:w="3167" w:type="dxa"/>
            <w:vAlign w:val="center"/>
          </w:tcPr>
          <w:p w14:paraId="6F347B14">
            <w:pPr>
              <w:widowControl/>
              <w:spacing w:line="360" w:lineRule="auto"/>
              <w:rPr>
                <w:rFonts w:hint="eastAsia"/>
                <w:color w:val="000000"/>
                <w:spacing w:val="20"/>
                <w:sz w:val="24"/>
                <w:szCs w:val="24"/>
              </w:rPr>
            </w:pPr>
          </w:p>
        </w:tc>
      </w:tr>
      <w:tr w14:paraId="2A262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155" w:type="dxa"/>
            <w:vAlign w:val="center"/>
          </w:tcPr>
          <w:p w14:paraId="3E462895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主要研究者姓名</w:t>
            </w:r>
          </w:p>
        </w:tc>
        <w:tc>
          <w:tcPr>
            <w:tcW w:w="2352" w:type="dxa"/>
            <w:vAlign w:val="center"/>
          </w:tcPr>
          <w:p w14:paraId="208BF855">
            <w:pPr>
              <w:widowControl/>
              <w:spacing w:line="360" w:lineRule="auto"/>
              <w:rPr>
                <w:rFonts w:hint="eastAsia"/>
                <w:color w:val="000000"/>
                <w:spacing w:val="20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6857B77A">
            <w:pPr>
              <w:widowControl/>
              <w:spacing w:line="360" w:lineRule="auto"/>
              <w:jc w:val="center"/>
              <w:rPr>
                <w:rFonts w:hint="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20"/>
                <w:sz w:val="24"/>
                <w:szCs w:val="24"/>
              </w:rPr>
              <w:t>电话</w:t>
            </w:r>
          </w:p>
        </w:tc>
        <w:tc>
          <w:tcPr>
            <w:tcW w:w="3167" w:type="dxa"/>
            <w:vAlign w:val="center"/>
          </w:tcPr>
          <w:p w14:paraId="33ADA8F3">
            <w:pPr>
              <w:widowControl/>
              <w:spacing w:line="360" w:lineRule="auto"/>
              <w:jc w:val="center"/>
              <w:rPr>
                <w:rFonts w:hint="eastAsia"/>
                <w:color w:val="000000"/>
                <w:spacing w:val="20"/>
                <w:sz w:val="24"/>
                <w:szCs w:val="24"/>
              </w:rPr>
            </w:pPr>
          </w:p>
        </w:tc>
      </w:tr>
      <w:tr w14:paraId="58739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155" w:type="dxa"/>
            <w:vAlign w:val="center"/>
          </w:tcPr>
          <w:p w14:paraId="20318621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研究者指定联系人</w:t>
            </w:r>
          </w:p>
        </w:tc>
        <w:tc>
          <w:tcPr>
            <w:tcW w:w="2352" w:type="dxa"/>
            <w:vAlign w:val="center"/>
          </w:tcPr>
          <w:p w14:paraId="01BEF8F5">
            <w:pPr>
              <w:spacing w:line="300" w:lineRule="exact"/>
              <w:jc w:val="center"/>
              <w:rPr>
                <w:rFonts w:hint="eastAsia"/>
                <w:color w:val="0000FF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B1487BE">
            <w:pPr>
              <w:spacing w:line="300" w:lineRule="exact"/>
              <w:jc w:val="center"/>
              <w:rPr>
                <w:rFonts w:hint="eastAsia"/>
                <w:color w:val="0000FF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20"/>
                <w:sz w:val="24"/>
                <w:szCs w:val="24"/>
              </w:rPr>
              <w:t>电话</w:t>
            </w:r>
          </w:p>
        </w:tc>
        <w:tc>
          <w:tcPr>
            <w:tcW w:w="3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CBD0205">
            <w:pPr>
              <w:spacing w:line="300" w:lineRule="exact"/>
              <w:rPr>
                <w:rFonts w:hint="eastAsia"/>
                <w:color w:val="0000FF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</w:tbl>
    <w:p w14:paraId="5D9CD470">
      <w:pPr>
        <w:spacing w:line="360" w:lineRule="auto"/>
        <w:jc w:val="center"/>
      </w:pPr>
      <w:r>
        <w:rPr>
          <w:rFonts w:hint="eastAsia"/>
          <w:b/>
          <w:bCs/>
          <w:color w:val="000000"/>
          <w:sz w:val="28"/>
          <w:szCs w:val="28"/>
        </w:rPr>
        <w:t xml:space="preserve">  D　招募受试者信息    </w:t>
      </w:r>
      <w:r>
        <w:rPr>
          <w:rFonts w:hint="eastAsia"/>
          <w:b/>
          <w:bCs/>
        </w:rPr>
        <w:t xml:space="preserve">            </w:t>
      </w:r>
    </w:p>
    <w:tbl>
      <w:tblPr>
        <w:tblStyle w:val="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7229"/>
      </w:tblGrid>
      <w:tr w14:paraId="081BE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Align w:val="center"/>
          </w:tcPr>
          <w:p w14:paraId="20FFBBAE">
            <w:pPr>
              <w:pStyle w:val="4"/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受试者年龄范围</w:t>
            </w:r>
          </w:p>
        </w:tc>
        <w:tc>
          <w:tcPr>
            <w:tcW w:w="7229" w:type="dxa"/>
            <w:vAlign w:val="top"/>
          </w:tcPr>
          <w:p w14:paraId="72F9499F">
            <w:pPr>
              <w:pStyle w:val="4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501E3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Align w:val="center"/>
          </w:tcPr>
          <w:p w14:paraId="3E8D0CD5">
            <w:pPr>
              <w:pStyle w:val="4"/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受试人群</w:t>
            </w:r>
          </w:p>
        </w:tc>
        <w:tc>
          <w:tcPr>
            <w:tcW w:w="7229" w:type="dxa"/>
            <w:vAlign w:val="top"/>
          </w:tcPr>
          <w:p w14:paraId="75DC26D1">
            <w:pPr>
              <w:pStyle w:val="4"/>
              <w:spacing w:line="360" w:lineRule="auto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20"/>
                <w:sz w:val="24"/>
                <w:szCs w:val="24"/>
              </w:rPr>
              <w:t>□正常人      　　　□病人</w:t>
            </w:r>
          </w:p>
        </w:tc>
      </w:tr>
      <w:tr w14:paraId="1BB13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Align w:val="center"/>
          </w:tcPr>
          <w:p w14:paraId="2713220D">
            <w:pPr>
              <w:pStyle w:val="4"/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是否涉及弱势群体</w:t>
            </w:r>
          </w:p>
        </w:tc>
        <w:tc>
          <w:tcPr>
            <w:tcW w:w="7229" w:type="dxa"/>
            <w:vAlign w:val="top"/>
          </w:tcPr>
          <w:p w14:paraId="17A85029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□未成年人     □孕妇/胎儿      □精神疾病者   □囚犯</w:t>
            </w:r>
          </w:p>
          <w:p w14:paraId="012801D0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□病入膏肓者   □穷人/无医保者  □认知损伤者   □文盲</w:t>
            </w:r>
          </w:p>
          <w:p w14:paraId="7DE17184">
            <w:pPr>
              <w:pStyle w:val="4"/>
              <w:spacing w:line="360" w:lineRule="auto"/>
              <w:rPr>
                <w:rFonts w:hint="eastAsia" w:hAnsi="宋体" w:cs="宋体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□研究者的下属/学生   □研究单位或申办者的员工    □无</w:t>
            </w:r>
          </w:p>
        </w:tc>
      </w:tr>
      <w:tr w14:paraId="50EB3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vAlign w:val="center"/>
          </w:tcPr>
          <w:p w14:paraId="6CB37AA8">
            <w:pPr>
              <w:pStyle w:val="4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知情同意的例外</w:t>
            </w:r>
          </w:p>
          <w:p w14:paraId="321C5D5D">
            <w:pPr>
              <w:pStyle w:val="4"/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7229" w:type="dxa"/>
            <w:vAlign w:val="top"/>
          </w:tcPr>
          <w:p w14:paraId="049F68A2">
            <w:pPr>
              <w:pStyle w:val="4"/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□否，无此情况  □是，填写下列选项</w:t>
            </w:r>
          </w:p>
        </w:tc>
      </w:tr>
      <w:tr w14:paraId="6E2DC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vAlign w:val="center"/>
          </w:tcPr>
          <w:p w14:paraId="6D44E714">
            <w:pPr>
              <w:pStyle w:val="4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top"/>
          </w:tcPr>
          <w:p w14:paraId="045EEC37">
            <w:pPr>
              <w:pStyle w:val="4"/>
              <w:spacing w:line="400" w:lineRule="exact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□申请在以下紧急情况下无法获得知情同意的研究。</w:t>
            </w:r>
          </w:p>
          <w:p w14:paraId="74E9A5DE">
            <w:pPr>
              <w:pStyle w:val="4"/>
              <w:spacing w:line="400" w:lineRule="exact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1.研究人群处于危及生命的紧急状况，需要在发病后很快进行干预。</w:t>
            </w:r>
          </w:p>
          <w:p w14:paraId="2451C2C2">
            <w:pPr>
              <w:pStyle w:val="4"/>
              <w:spacing w:line="400" w:lineRule="exact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2.在紧急情况下，大部分病人无法给予知情同意，无时间找到法定代理人。</w:t>
            </w:r>
          </w:p>
          <w:p w14:paraId="61F84562">
            <w:pPr>
              <w:pStyle w:val="4"/>
              <w:spacing w:line="400" w:lineRule="exact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3.缺乏已被证实有效的治疗方法，而试验药物或干预有望挽救生命，恢复健康或减轻痛苦。</w:t>
            </w:r>
          </w:p>
          <w:p w14:paraId="13232F69">
            <w:pPr>
              <w:pStyle w:val="4"/>
              <w:spacing w:line="400" w:lineRule="exact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□申请免除知情同意，利用以往临床诊疗中获得的病历/生物标本的研究。</w:t>
            </w:r>
          </w:p>
          <w:p w14:paraId="0E063680">
            <w:pPr>
              <w:pStyle w:val="4"/>
              <w:spacing w:line="400" w:lineRule="exact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□申请免除知情同意，研究病历/生物标本的二次利用。</w:t>
            </w:r>
          </w:p>
          <w:p w14:paraId="06B87943">
            <w:pPr>
              <w:pStyle w:val="4"/>
              <w:spacing w:line="400" w:lineRule="exact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□申请免除知情同意签字，签了字的知情同意书会对受试者的隐私构成不正当的威胁，联系受试者真实身份和研究的唯一记录是知情同意文件，并且主要风险就来自于受试者身份或个人隐私的泄露。</w:t>
            </w:r>
          </w:p>
          <w:p w14:paraId="799367B5">
            <w:pPr>
              <w:pStyle w:val="4"/>
              <w:spacing w:line="400" w:lineRule="exact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□申请免除知情同意签字，</w:t>
            </w:r>
            <w:r>
              <w:rPr>
                <w:rFonts w:hint="eastAsia" w:hAnsi="宋体" w:cs="宋体"/>
                <w:sz w:val="24"/>
                <w:szCs w:val="24"/>
              </w:rPr>
              <w:t>研究对受试者的风险不大于最小风险，并且如果脱离“研究”背景，相同情况下的行为或程序不要求签署书面知情同意。例如，访谈研究，邮件或电话调查。</w:t>
            </w:r>
          </w:p>
        </w:tc>
      </w:tr>
    </w:tbl>
    <w:p w14:paraId="593FB3C1">
      <w:pPr>
        <w:spacing w:line="360" w:lineRule="auto"/>
        <w:jc w:val="center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Ｅ研究者履历表</w:t>
      </w:r>
    </w:p>
    <w:tbl>
      <w:tblPr>
        <w:tblStyle w:val="7"/>
        <w:tblW w:w="97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695"/>
        <w:gridCol w:w="765"/>
        <w:gridCol w:w="1035"/>
        <w:gridCol w:w="1605"/>
        <w:gridCol w:w="1215"/>
        <w:gridCol w:w="1999"/>
        <w:gridCol w:w="1219"/>
      </w:tblGrid>
      <w:tr w14:paraId="67358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dxa"/>
            <w:vAlign w:val="center"/>
          </w:tcPr>
          <w:p w14:paraId="1E4ACB8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95" w:type="dxa"/>
            <w:vAlign w:val="center"/>
          </w:tcPr>
          <w:p w14:paraId="4827A9F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性别</w:t>
            </w:r>
          </w:p>
        </w:tc>
        <w:tc>
          <w:tcPr>
            <w:tcW w:w="765" w:type="dxa"/>
            <w:vAlign w:val="center"/>
          </w:tcPr>
          <w:p w14:paraId="22AB7B9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1035" w:type="dxa"/>
            <w:vAlign w:val="center"/>
          </w:tcPr>
          <w:p w14:paraId="491709F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学历</w:t>
            </w:r>
          </w:p>
        </w:tc>
        <w:tc>
          <w:tcPr>
            <w:tcW w:w="1605" w:type="dxa"/>
            <w:vAlign w:val="center"/>
          </w:tcPr>
          <w:p w14:paraId="4FA93DE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技术</w:t>
            </w:r>
          </w:p>
          <w:p w14:paraId="2A64E85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1215" w:type="dxa"/>
            <w:vAlign w:val="center"/>
          </w:tcPr>
          <w:p w14:paraId="0069055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是否经过GCP培训</w:t>
            </w:r>
          </w:p>
        </w:tc>
        <w:tc>
          <w:tcPr>
            <w:tcW w:w="1999" w:type="dxa"/>
            <w:vAlign w:val="center"/>
          </w:tcPr>
          <w:p w14:paraId="5A6CE39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联系电话</w:t>
            </w:r>
          </w:p>
        </w:tc>
        <w:tc>
          <w:tcPr>
            <w:tcW w:w="1219" w:type="dxa"/>
            <w:vAlign w:val="center"/>
          </w:tcPr>
          <w:p w14:paraId="116F97F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签名</w:t>
            </w:r>
          </w:p>
        </w:tc>
      </w:tr>
      <w:tr w14:paraId="59D4B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dxa"/>
            <w:vAlign w:val="top"/>
          </w:tcPr>
          <w:p w14:paraId="5144506C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5" w:type="dxa"/>
            <w:vAlign w:val="top"/>
          </w:tcPr>
          <w:p w14:paraId="5FDB4F0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65" w:type="dxa"/>
            <w:vAlign w:val="top"/>
          </w:tcPr>
          <w:p w14:paraId="4CCA189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5" w:type="dxa"/>
            <w:vAlign w:val="top"/>
          </w:tcPr>
          <w:p w14:paraId="0CBD01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5" w:type="dxa"/>
            <w:vAlign w:val="top"/>
          </w:tcPr>
          <w:p w14:paraId="7A500DB2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15" w:type="dxa"/>
            <w:vAlign w:val="top"/>
          </w:tcPr>
          <w:p w14:paraId="7018852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99" w:type="dxa"/>
            <w:vAlign w:val="top"/>
          </w:tcPr>
          <w:p w14:paraId="74587C2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19" w:type="dxa"/>
            <w:vAlign w:val="top"/>
          </w:tcPr>
          <w:p w14:paraId="067BFC5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EFDA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dxa"/>
            <w:vAlign w:val="top"/>
          </w:tcPr>
          <w:p w14:paraId="2433EF69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5" w:type="dxa"/>
            <w:vAlign w:val="top"/>
          </w:tcPr>
          <w:p w14:paraId="3F73125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65" w:type="dxa"/>
            <w:vAlign w:val="top"/>
          </w:tcPr>
          <w:p w14:paraId="4B7E81E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5" w:type="dxa"/>
            <w:vAlign w:val="top"/>
          </w:tcPr>
          <w:p w14:paraId="75289A4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5" w:type="dxa"/>
            <w:vAlign w:val="top"/>
          </w:tcPr>
          <w:p w14:paraId="32A58B1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15" w:type="dxa"/>
            <w:vAlign w:val="top"/>
          </w:tcPr>
          <w:p w14:paraId="697111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99" w:type="dxa"/>
            <w:vAlign w:val="top"/>
          </w:tcPr>
          <w:p w14:paraId="25D714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19" w:type="dxa"/>
            <w:vAlign w:val="top"/>
          </w:tcPr>
          <w:p w14:paraId="3E992AF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1F3A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dxa"/>
            <w:vAlign w:val="top"/>
          </w:tcPr>
          <w:p w14:paraId="73196878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5" w:type="dxa"/>
            <w:vAlign w:val="top"/>
          </w:tcPr>
          <w:p w14:paraId="04EDD23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65" w:type="dxa"/>
            <w:vAlign w:val="top"/>
          </w:tcPr>
          <w:p w14:paraId="7035A48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5" w:type="dxa"/>
            <w:vAlign w:val="top"/>
          </w:tcPr>
          <w:p w14:paraId="70FF12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5" w:type="dxa"/>
            <w:vAlign w:val="top"/>
          </w:tcPr>
          <w:p w14:paraId="7D268D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15" w:type="dxa"/>
            <w:vAlign w:val="top"/>
          </w:tcPr>
          <w:p w14:paraId="05801D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99" w:type="dxa"/>
            <w:vAlign w:val="top"/>
          </w:tcPr>
          <w:p w14:paraId="5E9464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19" w:type="dxa"/>
            <w:vAlign w:val="top"/>
          </w:tcPr>
          <w:p w14:paraId="75993DE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D9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dxa"/>
            <w:vAlign w:val="top"/>
          </w:tcPr>
          <w:p w14:paraId="6361C20D"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5" w:type="dxa"/>
            <w:vAlign w:val="top"/>
          </w:tcPr>
          <w:p w14:paraId="793AB6D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65" w:type="dxa"/>
            <w:vAlign w:val="top"/>
          </w:tcPr>
          <w:p w14:paraId="4DEA759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5" w:type="dxa"/>
            <w:vAlign w:val="top"/>
          </w:tcPr>
          <w:p w14:paraId="52AEF4F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5" w:type="dxa"/>
            <w:vAlign w:val="top"/>
          </w:tcPr>
          <w:p w14:paraId="4BF650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15" w:type="dxa"/>
            <w:vAlign w:val="top"/>
          </w:tcPr>
          <w:p w14:paraId="274299D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99" w:type="dxa"/>
            <w:vAlign w:val="top"/>
          </w:tcPr>
          <w:p w14:paraId="560B997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19" w:type="dxa"/>
            <w:vAlign w:val="top"/>
          </w:tcPr>
          <w:p w14:paraId="16C32D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4971F313">
      <w:pPr>
        <w:spacing w:line="360" w:lineRule="auto"/>
        <w:jc w:val="center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F 主要研究者利益冲突声明和签名</w:t>
      </w:r>
    </w:p>
    <w:tbl>
      <w:tblPr>
        <w:tblStyle w:val="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409"/>
        <w:gridCol w:w="1844"/>
        <w:gridCol w:w="2976"/>
      </w:tblGrid>
      <w:tr w14:paraId="673F8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Align w:val="top"/>
          </w:tcPr>
          <w:p w14:paraId="4818AB02">
            <w:pPr>
              <w:pStyle w:val="4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利益冲突</w:t>
            </w:r>
          </w:p>
        </w:tc>
        <w:tc>
          <w:tcPr>
            <w:tcW w:w="7229" w:type="dxa"/>
            <w:gridSpan w:val="3"/>
            <w:vAlign w:val="top"/>
          </w:tcPr>
          <w:p w14:paraId="7B1B4C1A">
            <w:pPr>
              <w:pStyle w:val="4"/>
              <w:spacing w:line="360" w:lineRule="auto"/>
              <w:jc w:val="left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□本人与该项目不存在利益冲突    □本人与该项目存在利益冲突</w:t>
            </w:r>
          </w:p>
        </w:tc>
      </w:tr>
      <w:tr w14:paraId="02F1A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Align w:val="top"/>
          </w:tcPr>
          <w:p w14:paraId="536245B1">
            <w:pPr>
              <w:pStyle w:val="4"/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申请人责任声明</w:t>
            </w:r>
          </w:p>
        </w:tc>
        <w:tc>
          <w:tcPr>
            <w:tcW w:w="7229" w:type="dxa"/>
            <w:gridSpan w:val="3"/>
            <w:vAlign w:val="top"/>
          </w:tcPr>
          <w:p w14:paraId="77801A43">
            <w:pPr>
              <w:pStyle w:val="4"/>
              <w:spacing w:line="360" w:lineRule="auto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我将遵循GCP、方案以及伦理</w:t>
            </w:r>
            <w:r>
              <w:rPr>
                <w:rFonts w:hint="eastAsia" w:hAnsi="宋体" w:cs="宋体"/>
                <w:color w:val="000000"/>
                <w:sz w:val="24"/>
                <w:szCs w:val="24"/>
                <w:lang w:eastAsia="zh-CN"/>
              </w:rPr>
              <w:t>审查</w:t>
            </w:r>
            <w:r>
              <w:rPr>
                <w:rFonts w:hint="eastAsia" w:hAnsi="宋体" w:cs="宋体"/>
                <w:color w:val="000000"/>
                <w:sz w:val="24"/>
                <w:szCs w:val="24"/>
              </w:rPr>
              <w:t>委员会的要求，开展本项临床研究</w:t>
            </w:r>
          </w:p>
        </w:tc>
      </w:tr>
      <w:tr w14:paraId="113EC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Align w:val="top"/>
          </w:tcPr>
          <w:p w14:paraId="4843AE80">
            <w:pPr>
              <w:pStyle w:val="4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2409" w:type="dxa"/>
            <w:vAlign w:val="top"/>
          </w:tcPr>
          <w:p w14:paraId="38455F8B">
            <w:pPr>
              <w:pStyle w:val="4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Align w:val="top"/>
          </w:tcPr>
          <w:p w14:paraId="50BD684F">
            <w:pPr>
              <w:pStyle w:val="4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976" w:type="dxa"/>
            <w:vAlign w:val="top"/>
          </w:tcPr>
          <w:p w14:paraId="5BC7CC62">
            <w:pPr>
              <w:pStyle w:val="4"/>
              <w:spacing w:line="36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</w:tr>
    </w:tbl>
    <w:p w14:paraId="70C64C01">
      <w:pPr>
        <w:pStyle w:val="3"/>
        <w:rPr>
          <w:sz w:val="36"/>
          <w:szCs w:val="36"/>
        </w:rPr>
      </w:pPr>
      <w:r>
        <w:rPr>
          <w:sz w:val="36"/>
          <w:szCs w:val="36"/>
        </w:rPr>
        <w:t xml:space="preserve"> 医疗器械临床试验初始审查申请</w:t>
      </w:r>
    </w:p>
    <w:p w14:paraId="5314301B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A　项目基本信息</w:t>
      </w:r>
    </w:p>
    <w:tbl>
      <w:tblPr>
        <w:tblStyle w:val="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698"/>
        <w:gridCol w:w="1831"/>
        <w:gridCol w:w="3137"/>
      </w:tblGrid>
      <w:tr w14:paraId="4DC85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3" w:type="dxa"/>
            <w:vAlign w:val="center"/>
          </w:tcPr>
          <w:p w14:paraId="5EDAA89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项目名称</w:t>
            </w:r>
          </w:p>
        </w:tc>
        <w:tc>
          <w:tcPr>
            <w:tcW w:w="7666" w:type="dxa"/>
            <w:gridSpan w:val="3"/>
            <w:tcBorders>
              <w:bottom w:val="nil"/>
            </w:tcBorders>
            <w:vAlign w:val="center"/>
          </w:tcPr>
          <w:p w14:paraId="2131BF22">
            <w:pPr>
              <w:spacing w:line="300" w:lineRule="exact"/>
              <w:jc w:val="left"/>
              <w:rPr>
                <w:rFonts w:ascii="Times New Roman" w:hAnsi="Times New Roman" w:cs="Times New Roman"/>
              </w:rPr>
            </w:pPr>
          </w:p>
        </w:tc>
      </w:tr>
      <w:tr w14:paraId="30511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973" w:type="dxa"/>
            <w:vAlign w:val="center"/>
          </w:tcPr>
          <w:p w14:paraId="4CBEBCB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产品名称</w:t>
            </w:r>
          </w:p>
        </w:tc>
        <w:tc>
          <w:tcPr>
            <w:tcW w:w="7666" w:type="dxa"/>
            <w:gridSpan w:val="3"/>
            <w:tcBorders>
              <w:bottom w:val="nil"/>
            </w:tcBorders>
            <w:vAlign w:val="center"/>
          </w:tcPr>
          <w:p w14:paraId="4736118A">
            <w:pPr>
              <w:spacing w:line="480" w:lineRule="auto"/>
              <w:jc w:val="left"/>
              <w:rPr>
                <w:rFonts w:hint="eastAsia" w:ascii="黑体" w:hAnsi="黑体" w:eastAsia="黑体" w:cs="Times New Roman"/>
              </w:rPr>
            </w:pPr>
          </w:p>
        </w:tc>
      </w:tr>
      <w:tr w14:paraId="6194F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1973" w:type="dxa"/>
            <w:vAlign w:val="center"/>
          </w:tcPr>
          <w:p w14:paraId="2975C3E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医疗器械类别</w:t>
            </w:r>
          </w:p>
        </w:tc>
        <w:tc>
          <w:tcPr>
            <w:tcW w:w="7666" w:type="dxa"/>
            <w:gridSpan w:val="3"/>
            <w:tcBorders>
              <w:bottom w:val="nil"/>
            </w:tcBorders>
            <w:vAlign w:val="center"/>
          </w:tcPr>
          <w:p w14:paraId="5AB6B77C">
            <w:pPr>
              <w:spacing w:line="300" w:lineRule="exact"/>
              <w:jc w:val="left"/>
              <w:rPr>
                <w:rFonts w:ascii="Times New Roman" w:hAnsi="Times New Roman" w:cs="Times New Roman"/>
                <w:b/>
                <w:color w:val="000000"/>
                <w:spacing w:val="20"/>
              </w:rPr>
            </w:pPr>
            <w:r>
              <w:rPr>
                <w:rFonts w:hint="eastAsia" w:ascii="Segoe UI Symbol" w:hAnsi="Segoe UI Symbol" w:cs="Segoe UI Symbol"/>
                <w:color w:val="000000"/>
                <w:spacing w:val="20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b/>
                <w:color w:val="000000"/>
                <w:spacing w:val="20"/>
              </w:rPr>
              <w:t>医疗器械（若不属于体外诊断试剂，请选择）</w:t>
            </w:r>
          </w:p>
          <w:p w14:paraId="2727D3EE"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20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一类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二类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     </w:t>
            </w:r>
            <w:r>
              <w:rPr>
                <w:rFonts w:ascii="Segoe UI Symbol" w:hAnsi="Segoe UI Symbol" w:cs="Segoe UI Symbol"/>
                <w:color w:val="000000"/>
                <w:spacing w:val="20"/>
              </w:rPr>
              <w:t xml:space="preserve"> </w:t>
            </w:r>
            <w:r>
              <w:rPr>
                <w:rFonts w:hint="eastAsia" w:ascii="Segoe UI Symbol" w:hAnsi="Segoe UI Symbol" w:cs="Segoe UI Symbol"/>
                <w:color w:val="000000"/>
                <w:spacing w:val="20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 xml:space="preserve">三类 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>□其他</w:t>
            </w:r>
          </w:p>
          <w:p w14:paraId="136E1BD3">
            <w:pPr>
              <w:spacing w:line="300" w:lineRule="exact"/>
              <w:jc w:val="lef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0"/>
              </w:rPr>
              <w:t>□</w:t>
            </w:r>
            <w:r>
              <w:rPr>
                <w:rFonts w:ascii="Times New Roman" w:hAnsi="Times New Roman" w:cs="Times New Roman"/>
                <w:b/>
                <w:color w:val="000000"/>
              </w:rPr>
              <w:t>体外诊断试剂（若为体外诊断试剂，请选择）</w:t>
            </w:r>
          </w:p>
          <w:p w14:paraId="77CA48AC">
            <w:pPr>
              <w:spacing w:line="30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0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一类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二类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三类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>□其他</w:t>
            </w:r>
          </w:p>
        </w:tc>
      </w:tr>
      <w:tr w14:paraId="3DDF7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973" w:type="dxa"/>
            <w:vAlign w:val="center"/>
          </w:tcPr>
          <w:p w14:paraId="6F28568C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型号规格</w:t>
            </w:r>
          </w:p>
        </w:tc>
        <w:tc>
          <w:tcPr>
            <w:tcW w:w="7666" w:type="dxa"/>
            <w:gridSpan w:val="3"/>
            <w:tcBorders>
              <w:bottom w:val="nil"/>
            </w:tcBorders>
            <w:vAlign w:val="center"/>
          </w:tcPr>
          <w:p w14:paraId="4FAFC843">
            <w:pPr>
              <w:spacing w:line="480" w:lineRule="auto"/>
              <w:jc w:val="left"/>
              <w:rPr>
                <w:rFonts w:ascii="Times New Roman" w:hAnsi="Times New Roman" w:cs="Times New Roman"/>
                <w:color w:val="000000"/>
                <w:spacing w:val="20"/>
              </w:rPr>
            </w:pPr>
          </w:p>
        </w:tc>
      </w:tr>
      <w:tr w14:paraId="4DAC7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3" w:type="dxa"/>
            <w:vAlign w:val="center"/>
          </w:tcPr>
          <w:p w14:paraId="6D4BB3E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pacing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NMPA批件号</w:t>
            </w:r>
          </w:p>
        </w:tc>
        <w:tc>
          <w:tcPr>
            <w:tcW w:w="7666" w:type="dxa"/>
            <w:gridSpan w:val="3"/>
            <w:tcBorders>
              <w:bottom w:val="nil"/>
            </w:tcBorders>
            <w:vAlign w:val="center"/>
          </w:tcPr>
          <w:p w14:paraId="08F8B869">
            <w:pPr>
              <w:jc w:val="left"/>
              <w:rPr>
                <w:rFonts w:ascii="Times New Roman" w:hAnsi="Times New Roman" w:cs="Times New Roman"/>
                <w:color w:val="000000"/>
                <w:spacing w:val="20"/>
              </w:rPr>
            </w:pPr>
          </w:p>
        </w:tc>
      </w:tr>
      <w:tr w14:paraId="674E4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3" w:type="dxa"/>
            <w:vAlign w:val="center"/>
          </w:tcPr>
          <w:p w14:paraId="0111E47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pacing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多中心试验</w:t>
            </w:r>
          </w:p>
        </w:tc>
        <w:tc>
          <w:tcPr>
            <w:tcW w:w="2698" w:type="dxa"/>
            <w:vAlign w:val="center"/>
          </w:tcPr>
          <w:p w14:paraId="78991680"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pacing w:val="20"/>
              </w:rPr>
            </w:pPr>
            <w:r>
              <w:rPr>
                <w:rFonts w:hint="eastAsia" w:ascii="Segoe UI Symbol" w:hAnsi="Segoe UI Symbol" w:cs="Segoe UI Symbol"/>
                <w:color w:val="000000"/>
                <w:spacing w:val="20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 xml:space="preserve">是    </w:t>
            </w:r>
            <w:r>
              <w:rPr>
                <w:rFonts w:hint="eastAsia" w:ascii="Times New Roman" w:hAnsi="Times New Roman" w:cs="Times New Roman"/>
                <w:color w:val="000000"/>
                <w:spacing w:val="2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>□否</w:t>
            </w:r>
          </w:p>
        </w:tc>
        <w:tc>
          <w:tcPr>
            <w:tcW w:w="1831" w:type="dxa"/>
            <w:vAlign w:val="center"/>
          </w:tcPr>
          <w:p w14:paraId="4F03EBDB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试验中心数</w:t>
            </w:r>
          </w:p>
        </w:tc>
        <w:tc>
          <w:tcPr>
            <w:tcW w:w="3137" w:type="dxa"/>
            <w:vAlign w:val="center"/>
          </w:tcPr>
          <w:p w14:paraId="3A9F38D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pacing w:val="20"/>
              </w:rPr>
            </w:pPr>
          </w:p>
        </w:tc>
      </w:tr>
      <w:tr w14:paraId="60C18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3" w:type="dxa"/>
            <w:vAlign w:val="center"/>
          </w:tcPr>
          <w:p w14:paraId="3040618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20"/>
              </w:rPr>
              <w:t>组长单位</w:t>
            </w:r>
          </w:p>
        </w:tc>
        <w:tc>
          <w:tcPr>
            <w:tcW w:w="2698" w:type="dxa"/>
            <w:vAlign w:val="center"/>
          </w:tcPr>
          <w:p w14:paraId="107BBD89">
            <w:pPr>
              <w:spacing w:line="480" w:lineRule="auto"/>
              <w:jc w:val="left"/>
              <w:rPr>
                <w:rFonts w:ascii="Times New Roman" w:hAnsi="Times New Roman" w:cs="Times New Roman"/>
                <w:color w:val="000000"/>
                <w:spacing w:val="20"/>
              </w:rPr>
            </w:pPr>
          </w:p>
        </w:tc>
        <w:tc>
          <w:tcPr>
            <w:tcW w:w="1831" w:type="dxa"/>
            <w:vAlign w:val="center"/>
          </w:tcPr>
          <w:p w14:paraId="23222EEB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本机构角色</w:t>
            </w:r>
          </w:p>
        </w:tc>
        <w:tc>
          <w:tcPr>
            <w:tcW w:w="3137" w:type="dxa"/>
            <w:vAlign w:val="center"/>
          </w:tcPr>
          <w:p w14:paraId="5B3C9472"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pacing w:val="20"/>
              </w:rPr>
            </w:pPr>
            <w:r>
              <w:rPr>
                <w:rFonts w:ascii="Times New Roman" w:hAnsi="Times New Roman" w:cs="Times New Roman"/>
                <w:color w:val="000000"/>
                <w:spacing w:val="20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 xml:space="preserve">组长单位   </w:t>
            </w:r>
            <w:r>
              <w:rPr>
                <w:rFonts w:hint="eastAsia" w:ascii="Segoe UI Symbol" w:hAnsi="Segoe UI Symbol" w:cs="Segoe UI Symbol"/>
                <w:color w:val="000000"/>
                <w:spacing w:val="20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参加单位</w:t>
            </w:r>
          </w:p>
        </w:tc>
      </w:tr>
      <w:tr w14:paraId="66BCE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3" w:type="dxa"/>
            <w:vAlign w:val="center"/>
          </w:tcPr>
          <w:p w14:paraId="1F3C4EB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本机构研究例数/</w:t>
            </w:r>
          </w:p>
          <w:p w14:paraId="6DA1C59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受试者总人数</w:t>
            </w:r>
          </w:p>
        </w:tc>
        <w:tc>
          <w:tcPr>
            <w:tcW w:w="2698" w:type="dxa"/>
            <w:vAlign w:val="center"/>
          </w:tcPr>
          <w:p w14:paraId="65F3BB3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20"/>
              </w:rPr>
            </w:pPr>
          </w:p>
        </w:tc>
        <w:tc>
          <w:tcPr>
            <w:tcW w:w="1831" w:type="dxa"/>
            <w:vAlign w:val="center"/>
          </w:tcPr>
          <w:p w14:paraId="00338FBE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20"/>
              </w:rPr>
              <w:t>研究起止日期</w:t>
            </w:r>
          </w:p>
        </w:tc>
        <w:tc>
          <w:tcPr>
            <w:tcW w:w="3137" w:type="dxa"/>
            <w:vAlign w:val="center"/>
          </w:tcPr>
          <w:p w14:paraId="63AFAE51">
            <w:pPr>
              <w:widowControl/>
              <w:spacing w:line="360" w:lineRule="auto"/>
              <w:jc w:val="center"/>
              <w:rPr>
                <w:rFonts w:hint="eastAsia" w:ascii="宋体" w:hAnsi="宋体" w:cs="Times New Roman"/>
                <w:color w:val="000000"/>
                <w:spacing w:val="20"/>
              </w:rPr>
            </w:pPr>
          </w:p>
        </w:tc>
      </w:tr>
      <w:tr w14:paraId="4E35D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3" w:type="dxa"/>
            <w:vAlign w:val="center"/>
          </w:tcPr>
          <w:p w14:paraId="20288001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注册产品标准</w:t>
            </w:r>
          </w:p>
        </w:tc>
        <w:tc>
          <w:tcPr>
            <w:tcW w:w="2698" w:type="dxa"/>
            <w:vAlign w:val="center"/>
          </w:tcPr>
          <w:p w14:paraId="21413200"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pacing w:val="20"/>
              </w:rPr>
            </w:pPr>
            <w:r>
              <w:rPr>
                <w:rFonts w:hint="eastAsia" w:ascii="Segoe UI Symbol" w:hAnsi="Segoe UI Symbol" w:cs="Segoe UI Symbol"/>
                <w:color w:val="000000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有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         </w:t>
            </w:r>
            <w:r>
              <w:rPr>
                <w:rFonts w:ascii="Times New Roman" w:hAnsi="Times New Roman" w:cs="Times New Roman"/>
                <w:color w:val="000000"/>
              </w:rPr>
              <w:t>□无</w:t>
            </w:r>
          </w:p>
        </w:tc>
        <w:tc>
          <w:tcPr>
            <w:tcW w:w="1831" w:type="dxa"/>
            <w:vAlign w:val="center"/>
          </w:tcPr>
          <w:p w14:paraId="56EAB3B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自测报告</w:t>
            </w:r>
          </w:p>
        </w:tc>
        <w:tc>
          <w:tcPr>
            <w:tcW w:w="3137" w:type="dxa"/>
            <w:vAlign w:val="center"/>
          </w:tcPr>
          <w:p w14:paraId="0EE90897"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pacing w:val="20"/>
              </w:rPr>
            </w:pPr>
            <w:r>
              <w:rPr>
                <w:rFonts w:hint="eastAsia" w:ascii="Segoe UI Symbol" w:hAnsi="Segoe UI Symbol" w:cs="Segoe UI Symbol"/>
                <w:color w:val="000000"/>
                <w:spacing w:val="20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有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         </w:t>
            </w:r>
            <w:r>
              <w:rPr>
                <w:rFonts w:hint="eastAsia" w:ascii="Segoe UI Symbol" w:hAnsi="Segoe UI Symbol" w:cs="Segoe UI Symbol"/>
                <w:color w:val="000000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无</w:t>
            </w:r>
          </w:p>
        </w:tc>
      </w:tr>
      <w:tr w14:paraId="39604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3" w:type="dxa"/>
            <w:vAlign w:val="center"/>
          </w:tcPr>
          <w:p w14:paraId="07DF8FBE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管理部门产品</w:t>
            </w:r>
          </w:p>
          <w:p w14:paraId="51E67E4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型式报告</w:t>
            </w:r>
          </w:p>
        </w:tc>
        <w:tc>
          <w:tcPr>
            <w:tcW w:w="2698" w:type="dxa"/>
            <w:vAlign w:val="center"/>
          </w:tcPr>
          <w:p w14:paraId="5AF5F562"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pacing w:val="20"/>
              </w:rPr>
            </w:pPr>
            <w:r>
              <w:rPr>
                <w:rFonts w:hint="eastAsia" w:ascii="Segoe UI Symbol" w:hAnsi="Segoe UI Symbol" w:cs="Segoe UI Symbol"/>
                <w:color w:val="000000"/>
                <w:spacing w:val="20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合格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</w:rPr>
              <w:t xml:space="preserve"> □不合格</w:t>
            </w:r>
          </w:p>
        </w:tc>
        <w:tc>
          <w:tcPr>
            <w:tcW w:w="1831" w:type="dxa"/>
            <w:vAlign w:val="center"/>
          </w:tcPr>
          <w:p w14:paraId="14B6622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动物试验报告</w:t>
            </w:r>
          </w:p>
        </w:tc>
        <w:tc>
          <w:tcPr>
            <w:tcW w:w="3137" w:type="dxa"/>
            <w:vAlign w:val="center"/>
          </w:tcPr>
          <w:p w14:paraId="3A55FDC1"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pacing w:val="20"/>
              </w:rPr>
            </w:pPr>
            <w:r>
              <w:rPr>
                <w:rFonts w:hint="eastAsia" w:ascii="Segoe UI Symbol" w:hAnsi="Segoe UI Symbol" w:cs="Segoe UI Symbol"/>
                <w:color w:val="000000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有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         </w:t>
            </w:r>
            <w:r>
              <w:rPr>
                <w:rFonts w:hint="eastAsia" w:ascii="Segoe UI Symbol" w:hAnsi="Segoe UI Symbol" w:cs="Segoe UI Symbol"/>
                <w:color w:val="000000"/>
                <w:spacing w:val="20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无</w:t>
            </w:r>
          </w:p>
        </w:tc>
      </w:tr>
      <w:tr w14:paraId="19EDA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639" w:type="dxa"/>
            <w:gridSpan w:val="4"/>
            <w:vAlign w:val="center"/>
          </w:tcPr>
          <w:p w14:paraId="12CDBF7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pacing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该研究方案是否被其他伦理</w:t>
            </w:r>
            <w:r>
              <w:rPr>
                <w:rFonts w:hint="eastAsia" w:ascii="Times New Roman" w:hAnsi="Times New Roman" w:cs="Times New Roman"/>
                <w:color w:val="000000"/>
              </w:rPr>
              <w:t>审查</w:t>
            </w:r>
            <w:r>
              <w:rPr>
                <w:rFonts w:ascii="Times New Roman" w:hAnsi="Times New Roman" w:cs="Times New Roman"/>
                <w:color w:val="000000"/>
              </w:rPr>
              <w:t xml:space="preserve">委员会否决过？   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</w:t>
            </w:r>
            <w:r>
              <w:rPr>
                <w:rFonts w:hint="eastAsia" w:ascii="Segoe UI Symbol" w:hAnsi="Segoe UI Symbol" w:cs="Segoe UI Symbol"/>
                <w:color w:val="000000"/>
                <w:spacing w:val="20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 xml:space="preserve">是      </w:t>
            </w:r>
            <w:r>
              <w:rPr>
                <w:rFonts w:hint="eastAsia" w:ascii="Times New Roman" w:hAnsi="Times New Roman" w:cs="Times New Roman"/>
                <w:color w:val="000000"/>
                <w:spacing w:val="2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 xml:space="preserve"> </w:t>
            </w:r>
            <w:r>
              <w:rPr>
                <w:rFonts w:hint="eastAsia" w:ascii="Segoe UI Symbol" w:hAnsi="Segoe UI Symbol" w:cs="Segoe UI Symbol"/>
                <w:color w:val="000000"/>
                <w:spacing w:val="20"/>
              </w:rPr>
              <w:t>□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>否</w:t>
            </w:r>
          </w:p>
          <w:p w14:paraId="0D90896B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该研究方案是否曾被暂停或终止过？        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 xml:space="preserve">□是      </w:t>
            </w:r>
            <w:r>
              <w:rPr>
                <w:rFonts w:hint="eastAsia" w:ascii="Times New Roman" w:hAnsi="Times New Roman" w:cs="Times New Roman"/>
                <w:color w:val="000000"/>
                <w:spacing w:val="2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 xml:space="preserve"> </w:t>
            </w:r>
            <w:r>
              <w:rPr>
                <w:rFonts w:ascii="Segoe UI Symbol" w:hAnsi="Segoe UI Symbol" w:cs="Segoe UI Symbol"/>
                <w:color w:val="000000"/>
                <w:spacing w:val="20"/>
              </w:rPr>
              <w:t>☑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>否</w:t>
            </w:r>
          </w:p>
        </w:tc>
      </w:tr>
    </w:tbl>
    <w:p w14:paraId="5E8758AD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Ｂ　申办者信息</w:t>
      </w:r>
    </w:p>
    <w:tbl>
      <w:tblPr>
        <w:tblStyle w:val="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698"/>
        <w:gridCol w:w="1860"/>
        <w:gridCol w:w="3108"/>
      </w:tblGrid>
      <w:tr w14:paraId="7D3AB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3" w:type="dxa"/>
            <w:vAlign w:val="center"/>
          </w:tcPr>
          <w:p w14:paraId="1D031EEC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申办方</w:t>
            </w:r>
          </w:p>
        </w:tc>
        <w:tc>
          <w:tcPr>
            <w:tcW w:w="2698" w:type="dxa"/>
            <w:vAlign w:val="center"/>
          </w:tcPr>
          <w:p w14:paraId="0FD91E22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vAlign w:val="center"/>
          </w:tcPr>
          <w:p w14:paraId="64407F4C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项目负责人</w:t>
            </w:r>
          </w:p>
        </w:tc>
        <w:tc>
          <w:tcPr>
            <w:tcW w:w="3108" w:type="dxa"/>
            <w:vAlign w:val="center"/>
          </w:tcPr>
          <w:p w14:paraId="49BE1DBD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34F63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3" w:type="dxa"/>
            <w:vAlign w:val="center"/>
          </w:tcPr>
          <w:p w14:paraId="6C7199A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申办者指定联系人</w:t>
            </w:r>
          </w:p>
        </w:tc>
        <w:tc>
          <w:tcPr>
            <w:tcW w:w="2698" w:type="dxa"/>
            <w:vAlign w:val="center"/>
          </w:tcPr>
          <w:p w14:paraId="646788B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vAlign w:val="center"/>
          </w:tcPr>
          <w:p w14:paraId="464908D2">
            <w:pPr>
              <w:jc w:val="center"/>
              <w:rPr>
                <w:rFonts w:ascii="Times New Roman" w:hAnsi="Times New Roman" w:cs="Times New Roman"/>
                <w:color w:val="000000"/>
                <w:spacing w:val="20"/>
              </w:rPr>
            </w:pPr>
            <w:r>
              <w:rPr>
                <w:rFonts w:ascii="Times New Roman" w:hAnsi="Times New Roman" w:cs="Times New Roman"/>
                <w:color w:val="000000"/>
                <w:spacing w:val="20"/>
              </w:rPr>
              <w:t>电话/Email</w:t>
            </w:r>
          </w:p>
        </w:tc>
        <w:tc>
          <w:tcPr>
            <w:tcW w:w="3108" w:type="dxa"/>
            <w:vAlign w:val="center"/>
          </w:tcPr>
          <w:p w14:paraId="4CC6B827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39741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3" w:type="dxa"/>
            <w:vAlign w:val="center"/>
          </w:tcPr>
          <w:p w14:paraId="09377DE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监查员姓名</w:t>
            </w:r>
          </w:p>
        </w:tc>
        <w:tc>
          <w:tcPr>
            <w:tcW w:w="2698" w:type="dxa"/>
            <w:vAlign w:val="center"/>
          </w:tcPr>
          <w:p w14:paraId="21894C6E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vAlign w:val="center"/>
          </w:tcPr>
          <w:p w14:paraId="39CA536E">
            <w:pPr>
              <w:jc w:val="center"/>
              <w:rPr>
                <w:rFonts w:ascii="Times New Roman" w:hAnsi="Times New Roman" w:cs="Times New Roman"/>
                <w:color w:val="000000"/>
                <w:spacing w:val="20"/>
              </w:rPr>
            </w:pPr>
            <w:r>
              <w:rPr>
                <w:rFonts w:ascii="Times New Roman" w:hAnsi="Times New Roman" w:cs="Times New Roman"/>
                <w:color w:val="000000"/>
                <w:spacing w:val="20"/>
              </w:rPr>
              <w:t>电话/Email</w:t>
            </w:r>
          </w:p>
        </w:tc>
        <w:tc>
          <w:tcPr>
            <w:tcW w:w="3108" w:type="dxa"/>
            <w:vAlign w:val="center"/>
          </w:tcPr>
          <w:p w14:paraId="57F10A2C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48B362C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Ｃ　主要研究者信息 </w:t>
      </w:r>
    </w:p>
    <w:tbl>
      <w:tblPr>
        <w:tblStyle w:val="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653"/>
        <w:gridCol w:w="1846"/>
        <w:gridCol w:w="3167"/>
      </w:tblGrid>
      <w:tr w14:paraId="2D2EA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3" w:type="dxa"/>
            <w:vAlign w:val="center"/>
          </w:tcPr>
          <w:p w14:paraId="00440D9D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申请专业</w:t>
            </w:r>
          </w:p>
        </w:tc>
        <w:tc>
          <w:tcPr>
            <w:tcW w:w="2653" w:type="dxa"/>
            <w:vAlign w:val="center"/>
          </w:tcPr>
          <w:p w14:paraId="2C62112E">
            <w:pPr>
              <w:jc w:val="center"/>
              <w:rPr>
                <w:kern w:val="0"/>
                <w:lang w:bidi="ar"/>
              </w:rPr>
            </w:pPr>
          </w:p>
        </w:tc>
        <w:tc>
          <w:tcPr>
            <w:tcW w:w="1846" w:type="dxa"/>
            <w:vAlign w:val="center"/>
          </w:tcPr>
          <w:p w14:paraId="1203CEF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专业负责人</w:t>
            </w:r>
          </w:p>
        </w:tc>
        <w:tc>
          <w:tcPr>
            <w:tcW w:w="3167" w:type="dxa"/>
            <w:vAlign w:val="center"/>
          </w:tcPr>
          <w:p w14:paraId="0C6F7B4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20"/>
              </w:rPr>
            </w:pPr>
          </w:p>
        </w:tc>
      </w:tr>
      <w:tr w14:paraId="36A31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3" w:type="dxa"/>
            <w:vAlign w:val="center"/>
          </w:tcPr>
          <w:p w14:paraId="2E217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主要研究者姓名</w:t>
            </w:r>
          </w:p>
        </w:tc>
        <w:tc>
          <w:tcPr>
            <w:tcW w:w="2653" w:type="dxa"/>
            <w:vAlign w:val="center"/>
          </w:tcPr>
          <w:p w14:paraId="60D7095B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20"/>
              </w:rPr>
            </w:pPr>
          </w:p>
        </w:tc>
        <w:tc>
          <w:tcPr>
            <w:tcW w:w="1846" w:type="dxa"/>
            <w:vAlign w:val="center"/>
          </w:tcPr>
          <w:p w14:paraId="060843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0"/>
              </w:rPr>
              <w:t>电话</w:t>
            </w:r>
          </w:p>
        </w:tc>
        <w:tc>
          <w:tcPr>
            <w:tcW w:w="3167" w:type="dxa"/>
            <w:vAlign w:val="center"/>
          </w:tcPr>
          <w:p w14:paraId="0D75DD27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pacing w:val="20"/>
              </w:rPr>
            </w:pPr>
          </w:p>
        </w:tc>
      </w:tr>
      <w:tr w14:paraId="7C597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73" w:type="dxa"/>
            <w:vAlign w:val="center"/>
          </w:tcPr>
          <w:p w14:paraId="6D7DA8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研究者指定联系人</w:t>
            </w:r>
          </w:p>
        </w:tc>
        <w:tc>
          <w:tcPr>
            <w:tcW w:w="2653" w:type="dxa"/>
            <w:vAlign w:val="center"/>
          </w:tcPr>
          <w:p w14:paraId="6DBD87BE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06B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0"/>
              </w:rPr>
              <w:t>电话</w:t>
            </w:r>
          </w:p>
        </w:tc>
        <w:tc>
          <w:tcPr>
            <w:tcW w:w="3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38CED1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</w:p>
        </w:tc>
      </w:tr>
    </w:tbl>
    <w:p w14:paraId="4D51F5FF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D　招募受试者信息                  </w:t>
      </w:r>
    </w:p>
    <w:tbl>
      <w:tblPr>
        <w:tblStyle w:val="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7229"/>
      </w:tblGrid>
      <w:tr w14:paraId="45CF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Align w:val="center"/>
          </w:tcPr>
          <w:p w14:paraId="68A1F569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受试者年龄范围</w:t>
            </w:r>
          </w:p>
        </w:tc>
        <w:tc>
          <w:tcPr>
            <w:tcW w:w="7229" w:type="dxa"/>
          </w:tcPr>
          <w:p w14:paraId="29158E3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E04B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Align w:val="center"/>
          </w:tcPr>
          <w:p w14:paraId="32969D79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受试人群</w:t>
            </w:r>
          </w:p>
        </w:tc>
        <w:tc>
          <w:tcPr>
            <w:tcW w:w="7229" w:type="dxa"/>
          </w:tcPr>
          <w:p w14:paraId="4C17B2CD">
            <w:pPr>
              <w:pStyle w:val="4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0"/>
              </w:rPr>
              <w:t xml:space="preserve">□正常人      </w:t>
            </w:r>
            <w:r>
              <w:rPr>
                <w:rFonts w:hint="eastAsia" w:ascii="Times New Roman" w:hAnsi="Times New Roman" w:cs="Times New Roman"/>
                <w:color w:val="000000"/>
                <w:spacing w:val="2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 xml:space="preserve">     </w:t>
            </w:r>
            <w:r>
              <w:rPr>
                <w:rFonts w:hint="eastAsia" w:ascii="Segoe UI Symbol" w:hAnsi="Segoe UI Symbol" w:cs="Segoe UI Symbol"/>
                <w:color w:val="000000"/>
                <w:spacing w:val="20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000000"/>
                <w:spacing w:val="20"/>
              </w:rPr>
              <w:t>病人</w:t>
            </w:r>
          </w:p>
        </w:tc>
      </w:tr>
      <w:tr w14:paraId="22E38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Align w:val="center"/>
          </w:tcPr>
          <w:p w14:paraId="27ED45D0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是否涉及弱势群体</w:t>
            </w:r>
          </w:p>
        </w:tc>
        <w:tc>
          <w:tcPr>
            <w:tcW w:w="7229" w:type="dxa"/>
          </w:tcPr>
          <w:p w14:paraId="5D6AFBF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□未成年人     □孕妇/胎儿      □精神疾病者   □囚犯</w:t>
            </w:r>
          </w:p>
          <w:p w14:paraId="425F3FB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□病入膏肓者   □穷人/无医保者  □认知损伤者   □文盲</w:t>
            </w:r>
          </w:p>
          <w:p w14:paraId="6C201D8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□研究者的下属/学生   □研究单位或申办者的员工    </w:t>
            </w:r>
            <w:r>
              <w:rPr>
                <w:rFonts w:hint="eastAsia" w:ascii="Segoe UI Symbol" w:hAnsi="Segoe UI Symbol" w:cs="Segoe UI Symbol"/>
                <w:color w:val="000000"/>
                <w:spacing w:val="20"/>
                <w:lang w:eastAsia="zh-CN"/>
              </w:rPr>
              <w:t>□</w:t>
            </w:r>
            <w:r>
              <w:rPr>
                <w:rFonts w:ascii="Times New Roman" w:hAnsi="Times New Roman" w:cs="Times New Roman"/>
              </w:rPr>
              <w:t>无</w:t>
            </w:r>
          </w:p>
        </w:tc>
      </w:tr>
      <w:tr w14:paraId="2595D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vAlign w:val="center"/>
          </w:tcPr>
          <w:p w14:paraId="12D95996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知情同意的例外</w:t>
            </w:r>
          </w:p>
          <w:p w14:paraId="54D35FCF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情况</w:t>
            </w:r>
          </w:p>
        </w:tc>
        <w:tc>
          <w:tcPr>
            <w:tcW w:w="7229" w:type="dxa"/>
            <w:vAlign w:val="center"/>
          </w:tcPr>
          <w:p w14:paraId="219294E0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Segoe UI Symbol" w:hAnsi="Segoe UI Symbol" w:cs="Segoe UI Symbol"/>
                <w:color w:val="000000"/>
                <w:spacing w:val="20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否，无此情况  □是，填写下列选项</w:t>
            </w:r>
          </w:p>
        </w:tc>
      </w:tr>
      <w:tr w14:paraId="24AF6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vAlign w:val="center"/>
          </w:tcPr>
          <w:p w14:paraId="33F9D335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9" w:type="dxa"/>
          </w:tcPr>
          <w:p w14:paraId="13B68364">
            <w:pPr>
              <w:pStyle w:val="4"/>
              <w:spacing w:line="40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□申请在以下紧急情况下无法获得知情同意的研究。</w:t>
            </w:r>
          </w:p>
          <w:p w14:paraId="5F7BA04B">
            <w:pPr>
              <w:pStyle w:val="4"/>
              <w:spacing w:line="40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1.研究人群处于危及生命的紧急状况，需要在发病后很快进行干预。</w:t>
            </w:r>
          </w:p>
          <w:p w14:paraId="266DFEA5">
            <w:pPr>
              <w:pStyle w:val="4"/>
              <w:spacing w:line="40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2.在紧急情况下，大部分病人无法给予知情同意，无时间找到法定代理人。</w:t>
            </w:r>
          </w:p>
          <w:p w14:paraId="34C99F2A">
            <w:pPr>
              <w:pStyle w:val="4"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3.缺乏已被证实有效的治疗方法，而试验药物或干预有望挽救生命，恢复健康或减轻痛苦。</w:t>
            </w:r>
          </w:p>
          <w:p w14:paraId="4C86821A">
            <w:pPr>
              <w:pStyle w:val="4"/>
              <w:spacing w:line="40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Segoe UI Symbol" w:hAnsi="Segoe UI Symbol" w:cs="Segoe UI Symbol"/>
                <w:color w:val="000000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申请免除知情同意，利用以往临床诊疗中获得的病历/生物标本的研究。</w:t>
            </w:r>
          </w:p>
          <w:p w14:paraId="040B6C81">
            <w:pPr>
              <w:pStyle w:val="4"/>
              <w:spacing w:line="40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Segoe UI Symbol" w:hAnsi="Segoe UI Symbol" w:cs="Segoe UI Symbol"/>
                <w:color w:val="000000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申请免除知情同意，研究病历/生物标本的二次利用。</w:t>
            </w:r>
          </w:p>
          <w:p w14:paraId="6A83AC90">
            <w:pPr>
              <w:pStyle w:val="4"/>
              <w:spacing w:line="40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Segoe UI Symbol" w:hAnsi="Segoe UI Symbol" w:cs="Segoe UI Symbol"/>
                <w:color w:val="000000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申请免除知情同意签字，签了字的知情同意书会对受试者的隐私构成不正当的威胁，联系受试者真实身份和研究的唯一记录是知情同意文件，并且主要风险就来自于受试者身份或个人隐私的泄露。</w:t>
            </w:r>
          </w:p>
          <w:p w14:paraId="69168386">
            <w:pPr>
              <w:pStyle w:val="4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Segoe UI Symbol" w:hAnsi="Segoe UI Symbol" w:cs="Segoe UI Symbol"/>
                <w:color w:val="000000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申请免除知情同意签字，</w:t>
            </w:r>
            <w:r>
              <w:rPr>
                <w:rFonts w:ascii="Times New Roman" w:hAnsi="Times New Roman" w:cs="Times New Roman"/>
              </w:rPr>
              <w:t>研究对受试者的风险不大于最小风险，并且如果脱离“研究”背景，相同情况下的行为或程序不要求签署书面知情同意。例如，访谈研究，邮件或电话调查。</w:t>
            </w:r>
          </w:p>
        </w:tc>
      </w:tr>
    </w:tbl>
    <w:p w14:paraId="1D772013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Ｅ　研究者履历表</w:t>
      </w:r>
    </w:p>
    <w:tbl>
      <w:tblPr>
        <w:tblStyle w:val="7"/>
        <w:tblW w:w="97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695"/>
        <w:gridCol w:w="765"/>
        <w:gridCol w:w="1035"/>
        <w:gridCol w:w="1605"/>
        <w:gridCol w:w="1215"/>
        <w:gridCol w:w="1999"/>
        <w:gridCol w:w="1219"/>
      </w:tblGrid>
      <w:tr w14:paraId="3E18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19" w:type="dxa"/>
            <w:vAlign w:val="center"/>
          </w:tcPr>
          <w:p w14:paraId="095390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695" w:type="dxa"/>
            <w:vAlign w:val="center"/>
          </w:tcPr>
          <w:p w14:paraId="78AD02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性别</w:t>
            </w:r>
          </w:p>
        </w:tc>
        <w:tc>
          <w:tcPr>
            <w:tcW w:w="765" w:type="dxa"/>
            <w:vAlign w:val="center"/>
          </w:tcPr>
          <w:p w14:paraId="45A71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年龄</w:t>
            </w:r>
          </w:p>
        </w:tc>
        <w:tc>
          <w:tcPr>
            <w:tcW w:w="1035" w:type="dxa"/>
            <w:vAlign w:val="center"/>
          </w:tcPr>
          <w:p w14:paraId="6BC2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学历</w:t>
            </w:r>
          </w:p>
        </w:tc>
        <w:tc>
          <w:tcPr>
            <w:tcW w:w="1605" w:type="dxa"/>
            <w:vAlign w:val="center"/>
          </w:tcPr>
          <w:p w14:paraId="648EA8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技术职称</w:t>
            </w:r>
          </w:p>
        </w:tc>
        <w:tc>
          <w:tcPr>
            <w:tcW w:w="1215" w:type="dxa"/>
            <w:vAlign w:val="center"/>
          </w:tcPr>
          <w:p w14:paraId="1ED794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是否经过GCP培训</w:t>
            </w:r>
          </w:p>
        </w:tc>
        <w:tc>
          <w:tcPr>
            <w:tcW w:w="1999" w:type="dxa"/>
            <w:vAlign w:val="center"/>
          </w:tcPr>
          <w:p w14:paraId="01600B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联系电话</w:t>
            </w:r>
          </w:p>
        </w:tc>
        <w:tc>
          <w:tcPr>
            <w:tcW w:w="1219" w:type="dxa"/>
            <w:vAlign w:val="center"/>
          </w:tcPr>
          <w:p w14:paraId="19430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签名</w:t>
            </w:r>
          </w:p>
        </w:tc>
      </w:tr>
      <w:tr w14:paraId="708BD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19" w:type="dxa"/>
          </w:tcPr>
          <w:p w14:paraId="0ECA8EB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14:paraId="41C9B2D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14:paraId="6EF5A75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389A27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7A581C7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</w:tcPr>
          <w:p w14:paraId="11425C5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</w:tcPr>
          <w:p w14:paraId="347FC6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14:paraId="7B15AE5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10B6E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19" w:type="dxa"/>
          </w:tcPr>
          <w:p w14:paraId="1DD4AEA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14:paraId="64D1CE6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14:paraId="2E481D3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1BCBE8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783CDA7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</w:tcPr>
          <w:p w14:paraId="4E250F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</w:tcPr>
          <w:p w14:paraId="6145173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14:paraId="32BF85D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862B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19" w:type="dxa"/>
          </w:tcPr>
          <w:p w14:paraId="306972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14:paraId="11730ED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14:paraId="1847F8E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6842561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7C86E09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</w:tcPr>
          <w:p w14:paraId="40696D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</w:tcPr>
          <w:p w14:paraId="77E403F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14:paraId="172AA2F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35AD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19" w:type="dxa"/>
          </w:tcPr>
          <w:p w14:paraId="627827C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14:paraId="06E4F87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14:paraId="73F87D9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61437A1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683CB48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</w:tcPr>
          <w:p w14:paraId="29FD74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</w:tcPr>
          <w:p w14:paraId="1899C7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14:paraId="3A1341C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94E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19" w:type="dxa"/>
          </w:tcPr>
          <w:p w14:paraId="6D86932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14:paraId="63165A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14:paraId="137CB3F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57F749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61FC8D8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</w:tcPr>
          <w:p w14:paraId="6B998E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</w:tcPr>
          <w:p w14:paraId="760EFC0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14:paraId="41024C9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CF0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19" w:type="dxa"/>
          </w:tcPr>
          <w:p w14:paraId="317BFE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14:paraId="1FF6CAD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14:paraId="3364BB9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588B6E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5F6031E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</w:tcPr>
          <w:p w14:paraId="6AD451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</w:tcPr>
          <w:p w14:paraId="6026CF1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14:paraId="0DC037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EF3F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19" w:type="dxa"/>
          </w:tcPr>
          <w:p w14:paraId="161E70E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14:paraId="28DD151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14:paraId="447E294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37019B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53A50B0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</w:tcPr>
          <w:p w14:paraId="7DA5AB5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</w:tcPr>
          <w:p w14:paraId="57AB1C9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14:paraId="5A74D3F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8B38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19" w:type="dxa"/>
          </w:tcPr>
          <w:p w14:paraId="314B739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14:paraId="369EF7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14:paraId="0B800D7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A9204E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14:paraId="5ED29D8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</w:tcPr>
          <w:p w14:paraId="50F24A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</w:tcPr>
          <w:p w14:paraId="7A140C5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14:paraId="6E2A52B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42D4F0F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F 主要研究者利益冲突声明和签名</w:t>
      </w:r>
    </w:p>
    <w:tbl>
      <w:tblPr>
        <w:tblStyle w:val="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4"/>
        <w:gridCol w:w="2765"/>
        <w:gridCol w:w="1844"/>
        <w:gridCol w:w="2976"/>
      </w:tblGrid>
      <w:tr w14:paraId="77754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4" w:type="dxa"/>
          </w:tcPr>
          <w:p w14:paraId="6B812B50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利益冲突</w:t>
            </w:r>
          </w:p>
        </w:tc>
        <w:tc>
          <w:tcPr>
            <w:tcW w:w="7585" w:type="dxa"/>
            <w:gridSpan w:val="3"/>
          </w:tcPr>
          <w:p w14:paraId="1ADE33C6">
            <w:pPr>
              <w:pStyle w:val="4"/>
              <w:spacing w:line="360" w:lineRule="auto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int="eastAsia" w:ascii="Segoe UI Symbol" w:hAnsi="Segoe UI Symbol" w:cs="Segoe UI Symbol"/>
                <w:color w:val="000000"/>
                <w:spacing w:val="20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color w:val="000000"/>
              </w:rPr>
              <w:t>本人与该项目不存在利益冲突  □本人与该项目存在利益冲突</w:t>
            </w:r>
          </w:p>
        </w:tc>
      </w:tr>
      <w:tr w14:paraId="1F94D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4" w:type="dxa"/>
          </w:tcPr>
          <w:p w14:paraId="0BD27316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申请人责任声明</w:t>
            </w:r>
          </w:p>
        </w:tc>
        <w:tc>
          <w:tcPr>
            <w:tcW w:w="7585" w:type="dxa"/>
            <w:gridSpan w:val="3"/>
          </w:tcPr>
          <w:p w14:paraId="2B99A706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我将遵循GCP、ICH-GCP、研究方案以及伦理</w:t>
            </w:r>
            <w:r>
              <w:rPr>
                <w:rFonts w:hint="eastAsia" w:ascii="Times New Roman" w:hAnsi="Times New Roman" w:cs="Times New Roman"/>
                <w:color w:val="000000"/>
              </w:rPr>
              <w:t>审查</w:t>
            </w:r>
            <w:r>
              <w:rPr>
                <w:rFonts w:ascii="Times New Roman" w:hAnsi="Times New Roman" w:cs="Times New Roman"/>
                <w:color w:val="000000"/>
              </w:rPr>
              <w:t>委员会的要求，开展本项临床研究</w:t>
            </w:r>
          </w:p>
        </w:tc>
      </w:tr>
      <w:tr w14:paraId="2BE12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4" w:type="dxa"/>
          </w:tcPr>
          <w:p w14:paraId="2AAF7FD1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申请人签字</w:t>
            </w:r>
          </w:p>
        </w:tc>
        <w:tc>
          <w:tcPr>
            <w:tcW w:w="2765" w:type="dxa"/>
          </w:tcPr>
          <w:p w14:paraId="386AE04C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</w:tcPr>
          <w:p w14:paraId="5135DFB8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日期</w:t>
            </w:r>
          </w:p>
        </w:tc>
        <w:tc>
          <w:tcPr>
            <w:tcW w:w="2976" w:type="dxa"/>
          </w:tcPr>
          <w:p w14:paraId="7C9E7E00">
            <w:pPr>
              <w:pStyle w:val="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995F1E5">
      <w:pPr>
        <w:spacing w:line="360" w:lineRule="auto"/>
        <w:rPr>
          <w:rFonts w:hint="eastAsia"/>
          <w:b/>
          <w:sz w:val="28"/>
          <w:szCs w:val="28"/>
        </w:rPr>
      </w:pPr>
    </w:p>
    <w:p w14:paraId="2FBF6BF8">
      <w:pPr>
        <w:spacing w:line="360" w:lineRule="auto"/>
        <w:rPr>
          <w:rFonts w:hint="eastAsia"/>
          <w:b/>
          <w:sz w:val="28"/>
          <w:szCs w:val="28"/>
        </w:rPr>
      </w:pPr>
    </w:p>
    <w:p w14:paraId="4DC055EE">
      <w:pPr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附1：递交清单</w:t>
      </w:r>
    </w:p>
    <w:p w14:paraId="0FABC020">
      <w:pPr>
        <w:spacing w:line="360" w:lineRule="auto"/>
        <w:rPr>
          <w:rFonts w:hint="eastAsia"/>
          <w:b/>
          <w:szCs w:val="21"/>
          <w:lang w:val="en-US" w:eastAsia="zh-CN"/>
        </w:rPr>
      </w:pP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  <w:lang w:val="en-US" w:eastAsia="zh-CN"/>
        </w:rPr>
        <w:t>参照伦理审查委员会递交文件送审文件清</w:t>
      </w:r>
      <w:bookmarkStart w:id="1" w:name="_GoBack"/>
      <w:r>
        <w:rPr>
          <w:rFonts w:hint="eastAsia"/>
          <w:b/>
          <w:szCs w:val="21"/>
          <w:lang w:val="en-US" w:eastAsia="zh-CN"/>
        </w:rPr>
        <w:t>单IEC-GCP-AF/30-2.2）</w:t>
      </w:r>
    </w:p>
    <w:bookmarkEnd w:id="1"/>
    <w:p w14:paraId="359CEEB4">
      <w:pPr>
        <w:spacing w:line="360" w:lineRule="auto"/>
        <w:rPr>
          <w:rFonts w:hint="eastAsia"/>
          <w:b/>
          <w:szCs w:val="21"/>
        </w:rPr>
      </w:pPr>
      <w:r>
        <w:rPr>
          <w:rFonts w:hint="eastAsia" w:ascii="宋体" w:hAnsi="宋体"/>
          <w:b/>
          <w:bCs/>
          <w:color w:val="C00000"/>
          <w:sz w:val="24"/>
          <w:szCs w:val="24"/>
          <w:lang w:eastAsia="zh-CN"/>
        </w:rPr>
        <w:t>（初审资料需提供完整资料</w:t>
      </w:r>
      <w:r>
        <w:rPr>
          <w:rFonts w:hint="eastAsia" w:ascii="宋体" w:hAnsi="宋体"/>
          <w:b/>
          <w:bCs/>
          <w:color w:val="C00000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b/>
          <w:bCs/>
          <w:color w:val="C00000"/>
          <w:sz w:val="24"/>
          <w:szCs w:val="24"/>
          <w:lang w:eastAsia="zh-CN"/>
        </w:rPr>
        <w:t>套</w:t>
      </w:r>
      <w:r>
        <w:rPr>
          <w:rFonts w:hint="eastAsia" w:ascii="宋体" w:hAnsi="宋体"/>
          <w:b/>
          <w:bCs/>
          <w:color w:val="C00000"/>
          <w:sz w:val="24"/>
          <w:szCs w:val="24"/>
          <w:lang w:val="en-US" w:eastAsia="zh-CN"/>
        </w:rPr>
        <w:t>&lt;根据资料清单顺序叠放&gt;</w:t>
      </w:r>
      <w:r>
        <w:rPr>
          <w:rFonts w:hint="eastAsia" w:ascii="宋体" w:hAnsi="宋体"/>
          <w:b/>
          <w:bCs/>
          <w:color w:val="C00000"/>
          <w:sz w:val="24"/>
          <w:szCs w:val="24"/>
          <w:lang w:eastAsia="zh-CN"/>
        </w:rPr>
        <w:t>）</w:t>
      </w:r>
    </w:p>
    <w:p w14:paraId="38225FF7">
      <w:pPr>
        <w:rPr>
          <w:rFonts w:cs="Times New Roman"/>
          <w:b/>
          <w:bCs/>
        </w:rPr>
      </w:pPr>
    </w:p>
    <w:p w14:paraId="06036F04">
      <w:pPr>
        <w:spacing w:line="360" w:lineRule="auto"/>
        <w:rPr>
          <w:rFonts w:hint="eastAsia" w:cs="宋体"/>
        </w:rPr>
      </w:pPr>
    </w:p>
    <w:p w14:paraId="2EA4E70A">
      <w:pPr>
        <w:spacing w:line="360" w:lineRule="auto"/>
        <w:rPr>
          <w:rFonts w:hint="eastAsia" w:cs="宋体"/>
        </w:rPr>
      </w:pPr>
    </w:p>
    <w:p w14:paraId="40554D15">
      <w:pPr>
        <w:spacing w:line="360" w:lineRule="auto"/>
        <w:rPr>
          <w:rFonts w:hint="eastAsia" w:cs="宋体"/>
        </w:rPr>
      </w:pPr>
    </w:p>
    <w:p w14:paraId="33A98D24">
      <w:pPr>
        <w:spacing w:line="360" w:lineRule="auto"/>
        <w:rPr>
          <w:rFonts w:hint="eastAsia" w:cs="宋体"/>
        </w:rPr>
      </w:pPr>
    </w:p>
    <w:p w14:paraId="38FC36A4">
      <w:pPr>
        <w:spacing w:line="360" w:lineRule="auto"/>
        <w:rPr>
          <w:rFonts w:hint="eastAsia" w:cs="宋体"/>
        </w:rPr>
      </w:pPr>
    </w:p>
    <w:p w14:paraId="6FBF9614">
      <w:pPr>
        <w:spacing w:line="360" w:lineRule="auto"/>
        <w:rPr>
          <w:rFonts w:hint="eastAsia" w:cs="宋体"/>
        </w:rPr>
      </w:pPr>
    </w:p>
    <w:p w14:paraId="03044CBE">
      <w:pPr>
        <w:spacing w:line="360" w:lineRule="auto"/>
        <w:rPr>
          <w:rFonts w:hint="eastAsia" w:cs="宋体"/>
        </w:rPr>
      </w:pPr>
    </w:p>
    <w:p w14:paraId="776D5105">
      <w:pPr>
        <w:spacing w:line="360" w:lineRule="auto"/>
        <w:rPr>
          <w:rFonts w:hint="eastAsia" w:cs="宋体"/>
        </w:rPr>
      </w:pPr>
    </w:p>
    <w:p w14:paraId="16BA524A">
      <w:pPr>
        <w:spacing w:line="360" w:lineRule="auto"/>
        <w:rPr>
          <w:rFonts w:hint="eastAsia" w:cs="宋体"/>
        </w:rPr>
      </w:pPr>
    </w:p>
    <w:p w14:paraId="78E83983">
      <w:pPr>
        <w:spacing w:line="360" w:lineRule="auto"/>
        <w:rPr>
          <w:rFonts w:hint="eastAsia" w:cs="宋体"/>
        </w:rPr>
      </w:pPr>
    </w:p>
    <w:p w14:paraId="213C1160">
      <w:pPr>
        <w:spacing w:line="360" w:lineRule="auto"/>
        <w:rPr>
          <w:rFonts w:hint="eastAsia" w:cs="宋体"/>
        </w:rPr>
      </w:pPr>
    </w:p>
    <w:p w14:paraId="7993F811">
      <w:pPr>
        <w:spacing w:line="360" w:lineRule="auto"/>
        <w:rPr>
          <w:rFonts w:hint="eastAsia" w:cs="宋体"/>
        </w:rPr>
      </w:pPr>
    </w:p>
    <w:p w14:paraId="4CAC7BF4">
      <w:pPr>
        <w:spacing w:line="360" w:lineRule="auto"/>
        <w:rPr>
          <w:rFonts w:hint="eastAsia" w:cs="宋体"/>
        </w:rPr>
      </w:pPr>
    </w:p>
    <w:p w14:paraId="79FEE474">
      <w:pPr>
        <w:spacing w:line="360" w:lineRule="auto"/>
        <w:rPr>
          <w:rFonts w:hint="eastAsia" w:cs="宋体"/>
        </w:rPr>
      </w:pPr>
    </w:p>
    <w:p w14:paraId="4FAE9781">
      <w:pPr>
        <w:spacing w:line="360" w:lineRule="auto"/>
        <w:rPr>
          <w:rFonts w:hint="eastAsia" w:cs="宋体"/>
        </w:rPr>
      </w:pPr>
    </w:p>
    <w:p w14:paraId="0A4E0310">
      <w:pPr>
        <w:spacing w:line="360" w:lineRule="auto"/>
        <w:rPr>
          <w:rFonts w:hint="eastAsia" w:cs="宋体"/>
        </w:rPr>
      </w:pPr>
    </w:p>
    <w:p w14:paraId="431D3A3D">
      <w:pPr>
        <w:spacing w:line="360" w:lineRule="auto"/>
        <w:rPr>
          <w:rFonts w:hint="eastAsia" w:cs="宋体"/>
        </w:rPr>
      </w:pPr>
    </w:p>
    <w:p w14:paraId="6D9DA0CA">
      <w:pPr>
        <w:spacing w:line="360" w:lineRule="auto"/>
        <w:rPr>
          <w:rFonts w:hint="eastAsia" w:cs="宋体"/>
        </w:rPr>
      </w:pPr>
    </w:p>
    <w:p w14:paraId="0520787A">
      <w:pPr>
        <w:spacing w:line="360" w:lineRule="auto"/>
        <w:rPr>
          <w:rFonts w:hint="eastAsia" w:cs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2DFA0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18B26">
    <w:pPr>
      <w:pStyle w:val="6"/>
      <w:jc w:val="left"/>
      <w:rPr>
        <w:rFonts w:hint="eastAsia" w:ascii="宋体" w:hAnsi="宋体" w:cs="宋体"/>
      </w:rPr>
    </w:pPr>
  </w:p>
  <w:p w14:paraId="4B3613A4">
    <w:pPr>
      <w:pStyle w:val="6"/>
      <w:jc w:val="left"/>
      <w:rPr>
        <w:rFonts w:hint="eastAsia" w:eastAsia="宋体" w:cs="Times New Roman"/>
        <w:lang w:val="en-US" w:eastAsia="zh-CN"/>
      </w:rPr>
    </w:pPr>
    <w:r>
      <w:rPr>
        <w:rFonts w:hint="eastAsia" w:ascii="宋体" w:hAnsi="宋体" w:cs="宋体"/>
      </w:rPr>
      <w:t>内江市第一人民医院</w:t>
    </w:r>
    <w:r>
      <w:rPr>
        <w:rFonts w:hint="eastAsia" w:cs="宋体"/>
      </w:rPr>
      <w:t>伦理</w:t>
    </w:r>
    <w:r>
      <w:rPr>
        <w:rFonts w:hint="eastAsia" w:cs="宋体"/>
        <w:lang w:eastAsia="zh-CN"/>
      </w:rPr>
      <w:t>审查</w:t>
    </w:r>
    <w:r>
      <w:rPr>
        <w:rFonts w:hint="eastAsia" w:cs="宋体"/>
      </w:rPr>
      <w:t>委员会</w:t>
    </w:r>
    <w:r>
      <w:t xml:space="preserve">                                     </w:t>
    </w:r>
    <w:r>
      <w:rPr>
        <w:rFonts w:hint="eastAsia"/>
        <w:lang w:val="en-US" w:eastAsia="zh-CN"/>
      </w:rPr>
      <w:t>IEC-GCP</w:t>
    </w:r>
    <w:r>
      <w:t>-AF/03-</w:t>
    </w:r>
    <w:r>
      <w:rPr>
        <w:rFonts w:hint="eastAsia"/>
        <w:lang w:val="en-US" w:eastAsia="zh-CN"/>
      </w:rPr>
      <w:t>2</w:t>
    </w:r>
    <w:r>
      <w:t>.</w:t>
    </w:r>
    <w:r>
      <w:rPr>
        <w:rFonts w:hint="eastAsia"/>
        <w:lang w:val="en-US"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c2NmVjNDk0YThiZTdhYjcyOGMzMDgyNmIzZWM2YjgifQ=="/>
  </w:docVars>
  <w:rsids>
    <w:rsidRoot w:val="000E7EC8"/>
    <w:rsid w:val="00057D3E"/>
    <w:rsid w:val="0009616E"/>
    <w:rsid w:val="000B7CA0"/>
    <w:rsid w:val="000D06E4"/>
    <w:rsid w:val="000D46A1"/>
    <w:rsid w:val="000E7EC8"/>
    <w:rsid w:val="00112A91"/>
    <w:rsid w:val="001267EB"/>
    <w:rsid w:val="00140071"/>
    <w:rsid w:val="00142BD9"/>
    <w:rsid w:val="00197E40"/>
    <w:rsid w:val="00240799"/>
    <w:rsid w:val="00274223"/>
    <w:rsid w:val="00284CAE"/>
    <w:rsid w:val="002B4D76"/>
    <w:rsid w:val="00312EF0"/>
    <w:rsid w:val="00330A62"/>
    <w:rsid w:val="00370F96"/>
    <w:rsid w:val="00384527"/>
    <w:rsid w:val="003B0476"/>
    <w:rsid w:val="003C03BD"/>
    <w:rsid w:val="004554F9"/>
    <w:rsid w:val="00463787"/>
    <w:rsid w:val="00497A5F"/>
    <w:rsid w:val="004F1860"/>
    <w:rsid w:val="004F537C"/>
    <w:rsid w:val="004F71EF"/>
    <w:rsid w:val="00514358"/>
    <w:rsid w:val="005951D0"/>
    <w:rsid w:val="005C2408"/>
    <w:rsid w:val="00691895"/>
    <w:rsid w:val="006A76CC"/>
    <w:rsid w:val="006B58FB"/>
    <w:rsid w:val="00766C88"/>
    <w:rsid w:val="007735C9"/>
    <w:rsid w:val="007A352B"/>
    <w:rsid w:val="008066F5"/>
    <w:rsid w:val="00821A3F"/>
    <w:rsid w:val="0086222E"/>
    <w:rsid w:val="00872930"/>
    <w:rsid w:val="00915EB5"/>
    <w:rsid w:val="0093406B"/>
    <w:rsid w:val="0095095A"/>
    <w:rsid w:val="00951938"/>
    <w:rsid w:val="0097578A"/>
    <w:rsid w:val="00975FE7"/>
    <w:rsid w:val="00990B57"/>
    <w:rsid w:val="009B5266"/>
    <w:rsid w:val="009C0FC2"/>
    <w:rsid w:val="009D7C95"/>
    <w:rsid w:val="00A2250B"/>
    <w:rsid w:val="00A23558"/>
    <w:rsid w:val="00A86CCA"/>
    <w:rsid w:val="00A908AD"/>
    <w:rsid w:val="00A96E16"/>
    <w:rsid w:val="00AA75D9"/>
    <w:rsid w:val="00AC0187"/>
    <w:rsid w:val="00AE492E"/>
    <w:rsid w:val="00B37C8C"/>
    <w:rsid w:val="00B74522"/>
    <w:rsid w:val="00BE52D4"/>
    <w:rsid w:val="00C00989"/>
    <w:rsid w:val="00C91889"/>
    <w:rsid w:val="00CC7A88"/>
    <w:rsid w:val="00CE55FD"/>
    <w:rsid w:val="00D305C2"/>
    <w:rsid w:val="00D73D27"/>
    <w:rsid w:val="00D90C6C"/>
    <w:rsid w:val="00DB6742"/>
    <w:rsid w:val="00E01F43"/>
    <w:rsid w:val="00E26E8F"/>
    <w:rsid w:val="00E37771"/>
    <w:rsid w:val="00E454B9"/>
    <w:rsid w:val="00ED522D"/>
    <w:rsid w:val="00EF69AD"/>
    <w:rsid w:val="00F67882"/>
    <w:rsid w:val="00F81EC3"/>
    <w:rsid w:val="00FA1521"/>
    <w:rsid w:val="00FA7CE7"/>
    <w:rsid w:val="00FE4A2F"/>
    <w:rsid w:val="13AB7DCE"/>
    <w:rsid w:val="18F11A62"/>
    <w:rsid w:val="261C3971"/>
    <w:rsid w:val="2EE10736"/>
    <w:rsid w:val="3343591C"/>
    <w:rsid w:val="36A15129"/>
    <w:rsid w:val="377A4908"/>
    <w:rsid w:val="3E692D27"/>
    <w:rsid w:val="4025571D"/>
    <w:rsid w:val="43B56671"/>
    <w:rsid w:val="48C80A64"/>
    <w:rsid w:val="4DBA7A65"/>
    <w:rsid w:val="610E2A4F"/>
    <w:rsid w:val="622B2FAC"/>
    <w:rsid w:val="71F5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" w:semiHidden="0" w:name="heading 2" w:locked="1"/>
    <w:lsdException w:qFormat="1" w:unhideWhenUsed="0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locked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3">
    <w:name w:val="heading 3"/>
    <w:basedOn w:val="2"/>
    <w:next w:val="1"/>
    <w:qFormat/>
    <w:locked/>
    <w:uiPriority w:val="0"/>
    <w:pPr>
      <w:spacing w:line="413" w:lineRule="auto"/>
      <w:jc w:val="center"/>
      <w:outlineLvl w:val="2"/>
    </w:pPr>
    <w:rPr>
      <w:rFonts w:ascii="Times New Roman" w:hAnsi="Times New Roman" w:eastAsia="宋体" w:cs="Times New Roman"/>
      <w:bCs w:val="0"/>
      <w:kern w:val="0"/>
      <w:sz w:val="24"/>
      <w:szCs w:val="20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rPr>
      <w:rFonts w:cs="Calibri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Header Char"/>
    <w:basedOn w:val="9"/>
    <w:link w:val="6"/>
    <w:semiHidden/>
    <w:qFormat/>
    <w:locked/>
    <w:uiPriority w:val="99"/>
    <w:rPr>
      <w:sz w:val="18"/>
      <w:szCs w:val="18"/>
    </w:rPr>
  </w:style>
  <w:style w:type="character" w:customStyle="1" w:styleId="11">
    <w:name w:val="Footer Char"/>
    <w:basedOn w:val="9"/>
    <w:link w:val="5"/>
    <w:semiHidden/>
    <w:qFormat/>
    <w:locked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5</Pages>
  <Words>1863</Words>
  <Characters>1919</Characters>
  <Lines>0</Lines>
  <Paragraphs>0</Paragraphs>
  <TotalTime>0</TotalTime>
  <ScaleCrop>false</ScaleCrop>
  <LinksUpToDate>false</LinksUpToDate>
  <CharactersWithSpaces>2252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2015-03-20T14:58:00Z</dcterms:created>
  <dc:creator>User</dc:creator>
  <cp:lastModifiedBy>团子</cp:lastModifiedBy>
  <dcterms:modified xsi:type="dcterms:W3CDTF">2025-11-20T02:29:28Z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8898074755C34C64AAF14DF6BA908C02_12</vt:lpwstr>
  </property>
  <property fmtid="{D5CDD505-2E9C-101B-9397-08002B2CF9AE}" pid="4" name="KSOTemplateDocerSaveRecord">
    <vt:lpwstr>eyJoZGlkIjoiNTc2NmVjNDk0YThiZTdhYjcyOGMzMDgyNmIzZWM2YjgiLCJ1c2VySWQiOiI1NzI1NTgzMDYifQ==</vt:lpwstr>
  </property>
</Properties>
</file>